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68E1A" w14:textId="4018172A" w:rsidR="5FAA285D" w:rsidRPr="00ED51F0" w:rsidRDefault="00A847E7" w:rsidP="00ED51F0">
      <w:pPr>
        <w:spacing w:beforeAutospacing="1" w:after="0" w:afterAutospacing="1" w:line="240" w:lineRule="auto"/>
        <w:jc w:val="center"/>
        <w:rPr>
          <w:rFonts w:ascii="Roboto" w:eastAsia="Roboto" w:hAnsi="Roboto" w:cs="Roboto"/>
          <w:color w:val="000000" w:themeColor="text1"/>
        </w:rPr>
      </w:pPr>
      <w:r w:rsidRPr="5FAA285D">
        <w:rPr>
          <w:rFonts w:ascii="Roboto" w:eastAsia="Roboto" w:hAnsi="Roboto" w:cs="Roboto"/>
          <w:b/>
          <w:bCs/>
          <w:color w:val="000000" w:themeColor="text1"/>
        </w:rPr>
        <w:t>System Administrator Specialist</w:t>
      </w:r>
    </w:p>
    <w:p w14:paraId="7ADB14F0" w14:textId="773D8005" w:rsidR="5FAA285D" w:rsidRPr="00ED51F0" w:rsidRDefault="3B31633D" w:rsidP="00ED51F0">
      <w:pPr>
        <w:spacing w:beforeAutospacing="1" w:after="0" w:afterAutospacing="1" w:line="240" w:lineRule="auto"/>
        <w:rPr>
          <w:rFonts w:ascii="Roboto" w:eastAsia="Roboto" w:hAnsi="Roboto" w:cs="Roboto"/>
          <w:color w:val="000000" w:themeColor="text1"/>
        </w:rPr>
      </w:pPr>
      <w:r w:rsidRPr="5FAA285D">
        <w:rPr>
          <w:rFonts w:ascii="Roboto" w:eastAsia="Roboto" w:hAnsi="Roboto" w:cs="Roboto"/>
          <w:b/>
          <w:bCs/>
          <w:color w:val="000000" w:themeColor="text1"/>
        </w:rPr>
        <w:t>Compact Program Summary</w:t>
      </w:r>
    </w:p>
    <w:p w14:paraId="77D1AC68" w14:textId="08AAAD3D" w:rsidR="00BB3168" w:rsidRPr="00A847E7" w:rsidRDefault="3B31633D" w:rsidP="06536801">
      <w:pPr>
        <w:spacing w:beforeAutospacing="1" w:after="0" w:afterAutospacing="1" w:line="240" w:lineRule="auto"/>
        <w:jc w:val="both"/>
        <w:rPr>
          <w:rFonts w:ascii="Roboto" w:eastAsia="Roboto" w:hAnsi="Roboto" w:cs="Roboto"/>
          <w:color w:val="000000" w:themeColor="text1"/>
        </w:rPr>
      </w:pPr>
      <w:r w:rsidRPr="06536801">
        <w:rPr>
          <w:rFonts w:ascii="Roboto" w:eastAsia="Roboto" w:hAnsi="Roboto" w:cs="Roboto"/>
          <w:color w:val="000000" w:themeColor="text1"/>
        </w:rPr>
        <w:t>The Government of the Republic of Kosovo (the “Government” or “</w:t>
      </w:r>
      <w:proofErr w:type="spellStart"/>
      <w:r w:rsidRPr="06536801">
        <w:rPr>
          <w:rFonts w:ascii="Roboto" w:eastAsia="Roboto" w:hAnsi="Roboto" w:cs="Roboto"/>
          <w:color w:val="000000" w:themeColor="text1"/>
        </w:rPr>
        <w:t>GoK</w:t>
      </w:r>
      <w:proofErr w:type="spellEnd"/>
      <w:r w:rsidRPr="06536801">
        <w:rPr>
          <w:rFonts w:ascii="Roboto" w:eastAsia="Roboto" w:hAnsi="Roboto" w:cs="Roboto"/>
          <w:color w:val="000000" w:themeColor="text1"/>
        </w:rPr>
        <w:t xml:space="preserve">”) and the Millennium Challenge Corporation (“MCC”), a United States government agency, signed a grant aimed at accelerating the country’s transition towards an energy future that is more </w:t>
      </w:r>
      <w:r w:rsidR="00221561" w:rsidRPr="06536801">
        <w:rPr>
          <w:rFonts w:ascii="Roboto" w:eastAsia="Roboto" w:hAnsi="Roboto" w:cs="Roboto"/>
          <w:color w:val="000000" w:themeColor="text1"/>
        </w:rPr>
        <w:t>sustainable, reliable</w:t>
      </w:r>
      <w:r w:rsidRPr="06536801">
        <w:rPr>
          <w:rFonts w:ascii="Roboto" w:eastAsia="Roboto" w:hAnsi="Roboto" w:cs="Roboto"/>
          <w:color w:val="000000" w:themeColor="text1"/>
        </w:rPr>
        <w:t xml:space="preserve"> and affordable. </w:t>
      </w:r>
      <w:proofErr w:type="gramStart"/>
      <w:r w:rsidRPr="06536801">
        <w:rPr>
          <w:rFonts w:ascii="Roboto" w:eastAsia="Roboto" w:hAnsi="Roboto" w:cs="Roboto"/>
          <w:color w:val="000000" w:themeColor="text1"/>
        </w:rPr>
        <w:t>The</w:t>
      </w:r>
      <w:r w:rsidR="00221561">
        <w:rPr>
          <w:rFonts w:ascii="Roboto" w:eastAsia="Roboto" w:hAnsi="Roboto" w:cs="Roboto"/>
          <w:color w:val="000000" w:themeColor="text1"/>
        </w:rPr>
        <w:t xml:space="preserve"> </w:t>
      </w:r>
      <w:proofErr w:type="spellStart"/>
      <w:r w:rsidRPr="06536801">
        <w:rPr>
          <w:rFonts w:ascii="Roboto" w:eastAsia="Roboto" w:hAnsi="Roboto" w:cs="Roboto"/>
          <w:color w:val="000000" w:themeColor="text1"/>
        </w:rPr>
        <w:t>GoK</w:t>
      </w:r>
      <w:proofErr w:type="spellEnd"/>
      <w:proofErr w:type="gramEnd"/>
      <w:r w:rsidRPr="06536801">
        <w:rPr>
          <w:rFonts w:ascii="Roboto" w:eastAsia="Roboto" w:hAnsi="Roboto" w:cs="Roboto"/>
          <w:color w:val="000000" w:themeColor="text1"/>
        </w:rPr>
        <w:t xml:space="preserve"> has ratified the </w:t>
      </w:r>
      <w:r w:rsidR="3DAC462E" w:rsidRPr="06536801">
        <w:rPr>
          <w:rFonts w:ascii="Roboto" w:eastAsia="Roboto" w:hAnsi="Roboto" w:cs="Roboto"/>
          <w:color w:val="000000" w:themeColor="text1"/>
        </w:rPr>
        <w:t>C</w:t>
      </w:r>
      <w:r w:rsidRPr="06536801">
        <w:rPr>
          <w:rFonts w:ascii="Roboto" w:eastAsia="Roboto" w:hAnsi="Roboto" w:cs="Roboto"/>
          <w:color w:val="000000" w:themeColor="text1"/>
        </w:rPr>
        <w:t xml:space="preserve">ompact and has designated a new entity as an autonomous agency to exercise and perform the </w:t>
      </w:r>
      <w:proofErr w:type="spellStart"/>
      <w:r w:rsidRPr="06536801">
        <w:rPr>
          <w:rFonts w:ascii="Roboto" w:eastAsia="Roboto" w:hAnsi="Roboto" w:cs="Roboto"/>
          <w:color w:val="000000" w:themeColor="text1"/>
        </w:rPr>
        <w:t>GoK’s</w:t>
      </w:r>
      <w:proofErr w:type="spellEnd"/>
      <w:r w:rsidRPr="06536801">
        <w:rPr>
          <w:rFonts w:ascii="Roboto" w:eastAsia="Roboto" w:hAnsi="Roboto" w:cs="Roboto"/>
          <w:color w:val="000000" w:themeColor="text1"/>
        </w:rPr>
        <w:t xml:space="preserve"> rights and obligations to oversee, manage and implement the Compact Programs. This entity will be referred to as MCA-Kosovo.</w:t>
      </w:r>
    </w:p>
    <w:p w14:paraId="6D950448" w14:textId="3600DA83" w:rsidR="00BB3168" w:rsidRPr="00A847E7" w:rsidRDefault="3B31633D" w:rsidP="06536801">
      <w:pPr>
        <w:spacing w:beforeAutospacing="1" w:after="0" w:afterAutospacing="1" w:line="240" w:lineRule="auto"/>
        <w:jc w:val="both"/>
        <w:rPr>
          <w:rFonts w:ascii="Roboto" w:eastAsia="Roboto" w:hAnsi="Roboto" w:cs="Roboto"/>
          <w:color w:val="000000" w:themeColor="text1"/>
        </w:rPr>
      </w:pPr>
      <w:r w:rsidRPr="06536801">
        <w:rPr>
          <w:rFonts w:ascii="Roboto" w:eastAsia="Roboto" w:hAnsi="Roboto" w:cs="Roboto"/>
          <w:color w:val="000000" w:themeColor="text1"/>
        </w:rPr>
        <w:t xml:space="preserve">The Compact program will be implemented within five years and consists of three projects 1) Energy Storage Project, 2) </w:t>
      </w:r>
      <w:r w:rsidR="0B346296" w:rsidRPr="06536801">
        <w:rPr>
          <w:rFonts w:ascii="Roboto" w:eastAsia="Roboto" w:hAnsi="Roboto" w:cs="Roboto"/>
          <w:color w:val="000000" w:themeColor="text1"/>
        </w:rPr>
        <w:t>JETA</w:t>
      </w:r>
      <w:r w:rsidRPr="06536801">
        <w:rPr>
          <w:rFonts w:ascii="Roboto" w:eastAsia="Roboto" w:hAnsi="Roboto" w:cs="Roboto"/>
          <w:color w:val="000000" w:themeColor="text1"/>
        </w:rPr>
        <w:t xml:space="preserve"> Project, and 3) </w:t>
      </w:r>
      <w:r w:rsidR="4EC21920" w:rsidRPr="06536801">
        <w:rPr>
          <w:rFonts w:ascii="Roboto" w:eastAsia="Roboto" w:hAnsi="Roboto" w:cs="Roboto"/>
          <w:color w:val="000000" w:themeColor="text1"/>
        </w:rPr>
        <w:t>ACFD</w:t>
      </w:r>
      <w:r w:rsidRPr="06536801">
        <w:rPr>
          <w:rFonts w:ascii="Roboto" w:eastAsia="Roboto" w:hAnsi="Roboto" w:cs="Roboto"/>
          <w:color w:val="000000" w:themeColor="text1"/>
        </w:rPr>
        <w:t xml:space="preserve"> Project.</w:t>
      </w:r>
    </w:p>
    <w:p w14:paraId="2FD4D9BE" w14:textId="0D6530E3" w:rsidR="5FAA285D" w:rsidRPr="00ED51F0" w:rsidRDefault="3B31633D" w:rsidP="00ED51F0">
      <w:pPr>
        <w:spacing w:beforeAutospacing="1" w:after="0" w:afterAutospacing="1" w:line="240" w:lineRule="auto"/>
        <w:jc w:val="both"/>
        <w:rPr>
          <w:rFonts w:ascii="Roboto" w:eastAsia="Roboto" w:hAnsi="Roboto" w:cs="Roboto"/>
          <w:color w:val="000000" w:themeColor="text1"/>
        </w:rPr>
      </w:pPr>
      <w:r w:rsidRPr="5FAA285D">
        <w:rPr>
          <w:rFonts w:ascii="Roboto" w:eastAsia="Roboto" w:hAnsi="Roboto" w:cs="Roboto"/>
          <w:color w:val="000000" w:themeColor="text1"/>
        </w:rPr>
        <w:t xml:space="preserve">Millenium Challenge Account - Kosovo is recruiting for the position of </w:t>
      </w:r>
      <w:proofErr w:type="gramStart"/>
      <w:r w:rsidR="00221561" w:rsidRPr="5FAA285D">
        <w:rPr>
          <w:rFonts w:ascii="Roboto" w:eastAsia="Roboto" w:hAnsi="Roboto" w:cs="Roboto"/>
          <w:color w:val="000000" w:themeColor="text1"/>
        </w:rPr>
        <w:t xml:space="preserve">the </w:t>
      </w:r>
      <w:r w:rsidR="00221561" w:rsidRPr="5FAA285D">
        <w:rPr>
          <w:rFonts w:ascii="Roboto" w:eastAsia="Roboto" w:hAnsi="Roboto" w:cs="Roboto"/>
          <w:b/>
          <w:bCs/>
          <w:color w:val="000000" w:themeColor="text1"/>
        </w:rPr>
        <w:t>System</w:t>
      </w:r>
      <w:proofErr w:type="gramEnd"/>
      <w:r w:rsidR="00BD26F6" w:rsidRPr="5FAA285D">
        <w:rPr>
          <w:rFonts w:ascii="Roboto" w:eastAsia="Roboto" w:hAnsi="Roboto" w:cs="Roboto"/>
          <w:b/>
          <w:bCs/>
          <w:color w:val="000000" w:themeColor="text1"/>
        </w:rPr>
        <w:t xml:space="preserve"> Administrator S</w:t>
      </w:r>
      <w:r w:rsidRPr="5FAA285D">
        <w:rPr>
          <w:rFonts w:ascii="Roboto" w:eastAsia="Roboto" w:hAnsi="Roboto" w:cs="Roboto"/>
          <w:b/>
          <w:bCs/>
          <w:color w:val="000000" w:themeColor="text1"/>
        </w:rPr>
        <w:t xml:space="preserve">pecialist. </w:t>
      </w:r>
    </w:p>
    <w:p w14:paraId="3DC08496" w14:textId="7E112BAF" w:rsidR="5FAA285D" w:rsidRPr="00ED51F0" w:rsidRDefault="3B31633D" w:rsidP="00ED51F0">
      <w:pPr>
        <w:spacing w:beforeAutospacing="1" w:after="0" w:afterAutospacing="1" w:line="240" w:lineRule="auto"/>
        <w:jc w:val="both"/>
        <w:rPr>
          <w:rFonts w:ascii="Roboto" w:eastAsia="Roboto" w:hAnsi="Roboto" w:cs="Roboto"/>
          <w:color w:val="000000" w:themeColor="text1"/>
        </w:rPr>
      </w:pPr>
      <w:r w:rsidRPr="5FAA285D">
        <w:rPr>
          <w:rFonts w:ascii="Roboto" w:eastAsia="Roboto" w:hAnsi="Roboto" w:cs="Roboto"/>
          <w:b/>
          <w:bCs/>
          <w:color w:val="000000" w:themeColor="text1"/>
        </w:rPr>
        <w:t>Position Summary</w:t>
      </w:r>
    </w:p>
    <w:p w14:paraId="76CE7DFA" w14:textId="73C5D3C1" w:rsidR="5FAA285D" w:rsidRDefault="3B31633D" w:rsidP="5FAA285D">
      <w:pPr>
        <w:pStyle w:val="mcak-letterhead"/>
        <w:jc w:val="both"/>
        <w:rPr>
          <w:rFonts w:ascii="Roboto" w:eastAsia="Roboto" w:hAnsi="Roboto" w:cs="Roboto"/>
          <w:color w:val="000000" w:themeColor="text1"/>
          <w:sz w:val="22"/>
        </w:rPr>
      </w:pPr>
      <w:r w:rsidRPr="5FAA285D">
        <w:rPr>
          <w:rFonts w:ascii="Roboto" w:eastAsia="Roboto" w:hAnsi="Roboto" w:cs="Roboto"/>
          <w:color w:val="000000" w:themeColor="text1"/>
          <w:sz w:val="22"/>
        </w:rPr>
        <w:t xml:space="preserve">Under the direct supervision of the </w:t>
      </w:r>
      <w:r w:rsidR="002904E1" w:rsidRPr="5FAA285D">
        <w:rPr>
          <w:rFonts w:ascii="Roboto" w:eastAsia="Roboto" w:hAnsi="Roboto" w:cs="Roboto"/>
          <w:color w:val="000000" w:themeColor="text1"/>
          <w:sz w:val="22"/>
        </w:rPr>
        <w:t>IT Manager</w:t>
      </w:r>
      <w:r w:rsidRPr="5FAA285D">
        <w:rPr>
          <w:rFonts w:ascii="Roboto" w:eastAsia="Roboto" w:hAnsi="Roboto" w:cs="Roboto"/>
          <w:color w:val="000000" w:themeColor="text1"/>
          <w:sz w:val="22"/>
        </w:rPr>
        <w:t xml:space="preserve">, the </w:t>
      </w:r>
      <w:r w:rsidR="002904E1" w:rsidRPr="5FAA285D">
        <w:rPr>
          <w:rFonts w:ascii="Roboto" w:eastAsia="Roboto" w:hAnsi="Roboto" w:cs="Roboto"/>
          <w:color w:val="000000" w:themeColor="text1"/>
          <w:sz w:val="22"/>
        </w:rPr>
        <w:t>System Administrator Specialist</w:t>
      </w:r>
      <w:r w:rsidRPr="5FAA285D">
        <w:rPr>
          <w:rFonts w:ascii="Roboto" w:eastAsia="Roboto" w:hAnsi="Roboto" w:cs="Roboto"/>
          <w:color w:val="000000" w:themeColor="text1"/>
          <w:sz w:val="22"/>
        </w:rPr>
        <w:t xml:space="preserve"> </w:t>
      </w:r>
      <w:r w:rsidR="00F70DD4" w:rsidRPr="5FAA285D">
        <w:rPr>
          <w:rFonts w:ascii="Roboto" w:eastAsia="Roboto" w:hAnsi="Roboto" w:cs="Roboto"/>
          <w:color w:val="000000" w:themeColor="text1"/>
          <w:sz w:val="22"/>
        </w:rPr>
        <w:t>will provide technical support for a range of IT technologies to include security systems, network infrastructure, storage, and backup and recovery.</w:t>
      </w:r>
      <w:r w:rsidRPr="5FAA285D">
        <w:rPr>
          <w:rFonts w:ascii="Roboto" w:eastAsia="Roboto" w:hAnsi="Roboto" w:cs="Roboto"/>
          <w:color w:val="000000" w:themeColor="text1"/>
          <w:sz w:val="22"/>
        </w:rPr>
        <w:t xml:space="preserve"> The position is based in Pristina, Kosovo.</w:t>
      </w:r>
    </w:p>
    <w:p w14:paraId="612362A7" w14:textId="075984A2" w:rsidR="5FAA285D" w:rsidRPr="00ED51F0" w:rsidRDefault="3B31633D" w:rsidP="00ED51F0">
      <w:pPr>
        <w:spacing w:beforeAutospacing="1" w:after="0" w:afterAutospacing="1" w:line="240" w:lineRule="auto"/>
        <w:rPr>
          <w:rFonts w:ascii="Roboto" w:eastAsia="Roboto" w:hAnsi="Roboto" w:cs="Roboto"/>
          <w:color w:val="000000" w:themeColor="text1"/>
        </w:rPr>
      </w:pPr>
      <w:r w:rsidRPr="5FAA285D">
        <w:rPr>
          <w:rFonts w:ascii="Roboto" w:eastAsia="Roboto" w:hAnsi="Roboto" w:cs="Roboto"/>
          <w:b/>
          <w:bCs/>
          <w:color w:val="000000" w:themeColor="text1"/>
        </w:rPr>
        <w:t>Duties and Responsibilities</w:t>
      </w:r>
    </w:p>
    <w:p w14:paraId="5A839A55" w14:textId="7FD6A55C" w:rsidR="00A10337" w:rsidRPr="00CE1ECC" w:rsidRDefault="00A10337" w:rsidP="00CE1ECC">
      <w:pPr>
        <w:pStyle w:val="ListParagraph"/>
        <w:numPr>
          <w:ilvl w:val="0"/>
          <w:numId w:val="36"/>
        </w:numPr>
        <w:spacing w:before="100" w:beforeAutospacing="1" w:after="100" w:afterAutospacing="1" w:line="240" w:lineRule="auto"/>
        <w:jc w:val="both"/>
        <w:rPr>
          <w:rFonts w:ascii="Roboto" w:eastAsiaTheme="minorEastAsia" w:hAnsi="Roboto" w:cs="Arial"/>
        </w:rPr>
      </w:pPr>
      <w:r w:rsidRPr="00CE1ECC">
        <w:rPr>
          <w:rFonts w:ascii="Roboto" w:eastAsiaTheme="minorEastAsia" w:hAnsi="Roboto" w:cs="Arial"/>
        </w:rPr>
        <w:t xml:space="preserve">Administer and optimize enterprise IT systems, including firewalls, switches, routers, </w:t>
      </w:r>
      <w:r w:rsidR="005C3733" w:rsidRPr="00CE1ECC">
        <w:rPr>
          <w:rFonts w:ascii="Roboto" w:eastAsiaTheme="minorEastAsia" w:hAnsi="Roboto" w:cs="Arial"/>
        </w:rPr>
        <w:t>W</w:t>
      </w:r>
      <w:r w:rsidRPr="00CE1ECC">
        <w:rPr>
          <w:rFonts w:ascii="Roboto" w:eastAsiaTheme="minorEastAsia" w:hAnsi="Roboto" w:cs="Arial"/>
        </w:rPr>
        <w:t>indows servers, virtualization platforms, clustering technologies, and VOIP solutions, while deploying and supporting critical business applications across the MCA</w:t>
      </w:r>
      <w:r w:rsidR="00DD4B73" w:rsidRPr="00CE1ECC">
        <w:rPr>
          <w:rFonts w:ascii="Roboto" w:eastAsiaTheme="minorEastAsia" w:hAnsi="Roboto" w:cs="Arial"/>
        </w:rPr>
        <w:t>-Kosovo</w:t>
      </w:r>
      <w:r w:rsidRPr="00CE1ECC">
        <w:rPr>
          <w:rFonts w:ascii="Roboto" w:eastAsiaTheme="minorEastAsia" w:hAnsi="Roboto" w:cs="Arial"/>
        </w:rPr>
        <w:t xml:space="preserve"> network.</w:t>
      </w:r>
    </w:p>
    <w:p w14:paraId="54939790" w14:textId="77777777" w:rsidR="00DD4B73" w:rsidRPr="00CE1ECC" w:rsidRDefault="00DD4B73" w:rsidP="00CE1ECC">
      <w:pPr>
        <w:pStyle w:val="ListParagraph"/>
        <w:numPr>
          <w:ilvl w:val="0"/>
          <w:numId w:val="36"/>
        </w:numPr>
        <w:spacing w:before="100" w:beforeAutospacing="1" w:after="100" w:afterAutospacing="1" w:line="240" w:lineRule="auto"/>
        <w:jc w:val="both"/>
        <w:rPr>
          <w:rFonts w:ascii="Roboto" w:eastAsiaTheme="minorEastAsia" w:hAnsi="Roboto" w:cs="Arial"/>
        </w:rPr>
      </w:pPr>
      <w:r w:rsidRPr="00CE1ECC">
        <w:rPr>
          <w:rFonts w:ascii="Roboto" w:eastAsiaTheme="minorEastAsia" w:hAnsi="Roboto" w:cs="Arial"/>
        </w:rPr>
        <w:t>Design, implement, and manage robust backup, disaster recovery, and restoration solutions to safeguard data integrity and ensure business continuity.</w:t>
      </w:r>
    </w:p>
    <w:p w14:paraId="5A8E07D0" w14:textId="77777777" w:rsidR="005269B9" w:rsidRPr="00CE1ECC" w:rsidRDefault="005269B9" w:rsidP="00CE1ECC">
      <w:pPr>
        <w:pStyle w:val="ListParagraph"/>
        <w:numPr>
          <w:ilvl w:val="0"/>
          <w:numId w:val="36"/>
        </w:numPr>
        <w:spacing w:before="100" w:beforeAutospacing="1" w:after="100" w:afterAutospacing="1" w:line="240" w:lineRule="auto"/>
        <w:jc w:val="both"/>
        <w:rPr>
          <w:rFonts w:ascii="Roboto" w:eastAsiaTheme="minorEastAsia" w:hAnsi="Roboto" w:cs="Arial"/>
        </w:rPr>
      </w:pPr>
      <w:r w:rsidRPr="00CE1ECC">
        <w:rPr>
          <w:rFonts w:ascii="Roboto" w:eastAsiaTheme="minorEastAsia" w:hAnsi="Roboto" w:cs="Arial"/>
        </w:rPr>
        <w:t>Configure, deploy, and manage Windows servers in physical and virtual environments, ensuring high availability, performance, and compliance with security standards by applying critical patches and system updates.</w:t>
      </w:r>
    </w:p>
    <w:p w14:paraId="15CE9739" w14:textId="77777777" w:rsidR="005269B9" w:rsidRPr="00CE1ECC" w:rsidRDefault="005269B9" w:rsidP="00CE1ECC">
      <w:pPr>
        <w:pStyle w:val="ListParagraph"/>
        <w:numPr>
          <w:ilvl w:val="0"/>
          <w:numId w:val="36"/>
        </w:numPr>
        <w:spacing w:before="100" w:beforeAutospacing="1" w:after="100" w:afterAutospacing="1" w:line="240" w:lineRule="auto"/>
        <w:jc w:val="both"/>
        <w:rPr>
          <w:rFonts w:ascii="Roboto" w:eastAsiaTheme="minorEastAsia" w:hAnsi="Roboto" w:cs="Arial"/>
        </w:rPr>
      </w:pPr>
      <w:r w:rsidRPr="00CE1ECC">
        <w:rPr>
          <w:rFonts w:ascii="Roboto" w:eastAsiaTheme="minorEastAsia" w:hAnsi="Roboto" w:cs="Arial"/>
        </w:rPr>
        <w:t>Monitor and analyze system and network performance metrics to proactively identify and resolve technical issues, optimizing operational efficiency.</w:t>
      </w:r>
    </w:p>
    <w:p w14:paraId="318C2553" w14:textId="77777777" w:rsidR="005269B9" w:rsidRPr="00CE1ECC" w:rsidRDefault="005269B9" w:rsidP="00CE1ECC">
      <w:pPr>
        <w:pStyle w:val="ListParagraph"/>
        <w:numPr>
          <w:ilvl w:val="0"/>
          <w:numId w:val="36"/>
        </w:numPr>
        <w:spacing w:before="100" w:beforeAutospacing="1" w:after="100" w:afterAutospacing="1" w:line="240" w:lineRule="auto"/>
        <w:jc w:val="both"/>
        <w:rPr>
          <w:rFonts w:ascii="Roboto" w:eastAsiaTheme="minorEastAsia" w:hAnsi="Roboto" w:cs="Arial"/>
        </w:rPr>
      </w:pPr>
      <w:r w:rsidRPr="00CE1ECC">
        <w:rPr>
          <w:rFonts w:ascii="Roboto" w:eastAsiaTheme="minorEastAsia" w:hAnsi="Roboto" w:cs="Arial"/>
        </w:rPr>
        <w:t>Develop and maintain comprehensive system documentation, including deployment procedures, configuration guides, technical diagrams, and change management records.</w:t>
      </w:r>
    </w:p>
    <w:p w14:paraId="68809CCB" w14:textId="77777777" w:rsidR="005269B9" w:rsidRPr="00CE1ECC" w:rsidRDefault="005269B9" w:rsidP="00CE1ECC">
      <w:pPr>
        <w:pStyle w:val="ListParagraph"/>
        <w:numPr>
          <w:ilvl w:val="0"/>
          <w:numId w:val="36"/>
        </w:numPr>
        <w:spacing w:before="100" w:beforeAutospacing="1" w:after="100" w:afterAutospacing="1" w:line="240" w:lineRule="auto"/>
        <w:jc w:val="both"/>
        <w:rPr>
          <w:rFonts w:ascii="Roboto" w:eastAsiaTheme="minorEastAsia" w:hAnsi="Roboto" w:cs="Arial"/>
        </w:rPr>
      </w:pPr>
      <w:r w:rsidRPr="00CE1ECC">
        <w:rPr>
          <w:rFonts w:ascii="Roboto" w:eastAsiaTheme="minorEastAsia" w:hAnsi="Roboto" w:cs="Arial"/>
        </w:rPr>
        <w:t>Manage and maintain Data Center infrastructure, including environmental systems (power, cooling), storage, firewalls, antivirus solutions, and network infrastructure, ensuring optimal performance and reliability.</w:t>
      </w:r>
    </w:p>
    <w:p w14:paraId="290C0811" w14:textId="77777777" w:rsidR="005269B9" w:rsidRPr="00CE1ECC" w:rsidRDefault="005269B9" w:rsidP="00CE1ECC">
      <w:pPr>
        <w:pStyle w:val="ListParagraph"/>
        <w:numPr>
          <w:ilvl w:val="0"/>
          <w:numId w:val="36"/>
        </w:numPr>
        <w:spacing w:before="100" w:beforeAutospacing="1" w:after="100" w:afterAutospacing="1" w:line="240" w:lineRule="auto"/>
        <w:jc w:val="both"/>
        <w:rPr>
          <w:rFonts w:ascii="Roboto" w:eastAsiaTheme="minorEastAsia" w:hAnsi="Roboto" w:cs="Arial"/>
        </w:rPr>
      </w:pPr>
      <w:r w:rsidRPr="00CE1ECC">
        <w:rPr>
          <w:rFonts w:ascii="Roboto" w:eastAsiaTheme="minorEastAsia" w:hAnsi="Roboto" w:cs="Arial"/>
        </w:rPr>
        <w:t>Demonstrate advanced expertise in virtualization and clustering technologies at both system and network levels, with strong proficiency in firewall configuration, optimization, and maintenance.</w:t>
      </w:r>
    </w:p>
    <w:p w14:paraId="4D9E325E" w14:textId="77777777" w:rsidR="005269B9" w:rsidRDefault="005269B9" w:rsidP="00CE1ECC">
      <w:pPr>
        <w:pStyle w:val="ListParagraph"/>
        <w:numPr>
          <w:ilvl w:val="0"/>
          <w:numId w:val="36"/>
        </w:numPr>
        <w:spacing w:before="100" w:beforeAutospacing="1" w:after="100" w:afterAutospacing="1" w:line="240" w:lineRule="auto"/>
        <w:jc w:val="both"/>
        <w:rPr>
          <w:rFonts w:ascii="Roboto" w:eastAsiaTheme="minorEastAsia" w:hAnsi="Roboto" w:cs="Arial"/>
        </w:rPr>
      </w:pPr>
      <w:r w:rsidRPr="00CE1ECC">
        <w:rPr>
          <w:rFonts w:ascii="Roboto" w:eastAsiaTheme="minorEastAsia" w:hAnsi="Roboto" w:cs="Arial"/>
        </w:rPr>
        <w:t>Collaborate with vendors and external support teams to resolve complex hardware and software issues efficiently, leveraging support resources to minimize downtime.</w:t>
      </w:r>
    </w:p>
    <w:p w14:paraId="154E5125" w14:textId="77777777" w:rsidR="00221561" w:rsidRPr="00CE1ECC" w:rsidRDefault="00221561" w:rsidP="00221561">
      <w:pPr>
        <w:pStyle w:val="ListParagraph"/>
        <w:spacing w:before="100" w:beforeAutospacing="1" w:after="100" w:afterAutospacing="1" w:line="240" w:lineRule="auto"/>
        <w:jc w:val="both"/>
        <w:rPr>
          <w:rFonts w:ascii="Roboto" w:eastAsiaTheme="minorEastAsia" w:hAnsi="Roboto" w:cs="Arial"/>
        </w:rPr>
      </w:pPr>
    </w:p>
    <w:p w14:paraId="48D76202" w14:textId="1041F586" w:rsidR="5FAA285D" w:rsidRPr="00ED51F0" w:rsidRDefault="3B31633D" w:rsidP="00ED51F0">
      <w:pPr>
        <w:spacing w:beforeAutospacing="1" w:after="0" w:afterAutospacing="1" w:line="240" w:lineRule="auto"/>
        <w:jc w:val="both"/>
        <w:rPr>
          <w:rFonts w:ascii="Roboto" w:eastAsia="Roboto" w:hAnsi="Roboto" w:cs="Roboto"/>
          <w:color w:val="000000" w:themeColor="text1"/>
        </w:rPr>
      </w:pPr>
      <w:r w:rsidRPr="5FAA285D">
        <w:rPr>
          <w:rFonts w:ascii="Roboto" w:eastAsia="Roboto" w:hAnsi="Roboto" w:cs="Roboto"/>
          <w:b/>
          <w:bCs/>
          <w:color w:val="000000" w:themeColor="text1"/>
        </w:rPr>
        <w:lastRenderedPageBreak/>
        <w:t>Required Knowledge and Skills</w:t>
      </w:r>
    </w:p>
    <w:p w14:paraId="4DFBABF8" w14:textId="1E55B986" w:rsidR="00720698" w:rsidRPr="00A847E7" w:rsidRDefault="00324222" w:rsidP="00A46BAA">
      <w:pPr>
        <w:pStyle w:val="mcak-letterhead"/>
        <w:numPr>
          <w:ilvl w:val="0"/>
          <w:numId w:val="29"/>
        </w:numPr>
        <w:spacing w:beforeAutospacing="1" w:after="0" w:afterAutospacing="1" w:line="240" w:lineRule="auto"/>
        <w:jc w:val="both"/>
        <w:rPr>
          <w:rFonts w:ascii="Roboto" w:eastAsia="Roboto" w:hAnsi="Roboto" w:cs="Roboto"/>
          <w:color w:val="000000" w:themeColor="text1"/>
          <w:sz w:val="22"/>
        </w:rPr>
      </w:pPr>
      <w:r w:rsidRPr="00A847E7">
        <w:rPr>
          <w:rFonts w:ascii="Roboto" w:eastAsia="Roboto" w:hAnsi="Roboto" w:cs="Roboto"/>
          <w:color w:val="000000" w:themeColor="text1"/>
          <w:sz w:val="22"/>
        </w:rPr>
        <w:t>Bachelor’s degree in computer science, Information Systems or Information Technology</w:t>
      </w:r>
      <w:r w:rsidR="00170C00" w:rsidRPr="00A847E7">
        <w:rPr>
          <w:rFonts w:ascii="Roboto" w:eastAsia="Roboto" w:hAnsi="Roboto" w:cs="Roboto"/>
          <w:color w:val="000000" w:themeColor="text1"/>
          <w:sz w:val="22"/>
        </w:rPr>
        <w:t xml:space="preserve"> </w:t>
      </w:r>
      <w:r w:rsidR="00BA47F9" w:rsidRPr="00A847E7">
        <w:rPr>
          <w:rFonts w:ascii="Roboto" w:eastAsia="Roboto" w:hAnsi="Roboto" w:cs="Roboto"/>
          <w:color w:val="000000" w:themeColor="text1"/>
          <w:sz w:val="22"/>
        </w:rPr>
        <w:t>with</w:t>
      </w:r>
      <w:r w:rsidR="00170C00" w:rsidRPr="00A847E7">
        <w:rPr>
          <w:rFonts w:ascii="Roboto" w:eastAsia="Roboto" w:hAnsi="Roboto" w:cs="Roboto"/>
          <w:color w:val="000000" w:themeColor="text1"/>
          <w:sz w:val="22"/>
        </w:rPr>
        <w:t xml:space="preserve"> minimum of five (5) years of professional experience</w:t>
      </w:r>
      <w:r w:rsidR="008142BA" w:rsidRPr="00A847E7">
        <w:rPr>
          <w:rFonts w:ascii="Roboto" w:eastAsia="Roboto" w:hAnsi="Roboto" w:cs="Roboto"/>
          <w:color w:val="000000" w:themeColor="text1"/>
          <w:sz w:val="22"/>
        </w:rPr>
        <w:t xml:space="preserve">; </w:t>
      </w:r>
      <w:r w:rsidRPr="00A847E7">
        <w:rPr>
          <w:rFonts w:ascii="Roboto" w:eastAsia="Roboto" w:hAnsi="Roboto" w:cs="Roboto"/>
          <w:color w:val="000000" w:themeColor="text1"/>
          <w:sz w:val="22"/>
        </w:rPr>
        <w:t>or equivalent</w:t>
      </w:r>
      <w:r w:rsidR="009935CD" w:rsidRPr="00A847E7">
        <w:rPr>
          <w:rFonts w:ascii="Roboto" w:eastAsia="Roboto" w:hAnsi="Roboto" w:cs="Roboto"/>
          <w:color w:val="000000" w:themeColor="text1"/>
          <w:sz w:val="22"/>
        </w:rPr>
        <w:t xml:space="preserve"> relevant certification,</w:t>
      </w:r>
      <w:r w:rsidRPr="00A847E7">
        <w:rPr>
          <w:rFonts w:ascii="Roboto" w:eastAsia="Roboto" w:hAnsi="Roboto" w:cs="Roboto"/>
          <w:color w:val="000000" w:themeColor="text1"/>
          <w:sz w:val="22"/>
        </w:rPr>
        <w:t xml:space="preserve"> training and experience</w:t>
      </w:r>
      <w:r w:rsidR="009935CD" w:rsidRPr="00A847E7">
        <w:rPr>
          <w:rFonts w:ascii="Roboto" w:eastAsia="Roboto" w:hAnsi="Roboto" w:cs="Roboto"/>
          <w:color w:val="000000" w:themeColor="text1"/>
          <w:sz w:val="22"/>
        </w:rPr>
        <w:t xml:space="preserve"> may</w:t>
      </w:r>
      <w:r w:rsidR="00A9048F" w:rsidRPr="00A847E7">
        <w:rPr>
          <w:rFonts w:ascii="Roboto" w:eastAsia="Roboto" w:hAnsi="Roboto" w:cs="Roboto"/>
          <w:color w:val="000000" w:themeColor="text1"/>
          <w:sz w:val="22"/>
        </w:rPr>
        <w:t xml:space="preserve"> be substituted in lieu of a degree</w:t>
      </w:r>
      <w:r w:rsidR="00720698" w:rsidRPr="00A847E7">
        <w:rPr>
          <w:rFonts w:ascii="Roboto" w:eastAsia="Roboto" w:hAnsi="Roboto" w:cs="Roboto"/>
          <w:color w:val="000000" w:themeColor="text1"/>
          <w:sz w:val="22"/>
        </w:rPr>
        <w:t xml:space="preserve"> with minimum </w:t>
      </w:r>
      <w:r w:rsidR="00AA45DC" w:rsidRPr="00A847E7">
        <w:rPr>
          <w:rFonts w:ascii="Roboto" w:eastAsia="Roboto" w:hAnsi="Roboto" w:cs="Roboto"/>
          <w:color w:val="000000" w:themeColor="text1"/>
          <w:sz w:val="22"/>
        </w:rPr>
        <w:t xml:space="preserve">of </w:t>
      </w:r>
      <w:r w:rsidR="007F6F8E" w:rsidRPr="00A847E7">
        <w:rPr>
          <w:rFonts w:ascii="Roboto" w:eastAsia="Roboto" w:hAnsi="Roboto" w:cs="Roboto"/>
          <w:color w:val="000000" w:themeColor="text1"/>
          <w:sz w:val="22"/>
        </w:rPr>
        <w:t>8</w:t>
      </w:r>
      <w:r w:rsidR="00720698" w:rsidRPr="00A847E7">
        <w:rPr>
          <w:rFonts w:ascii="Roboto" w:eastAsia="Roboto" w:hAnsi="Roboto" w:cs="Roboto"/>
          <w:color w:val="000000" w:themeColor="text1"/>
          <w:sz w:val="22"/>
        </w:rPr>
        <w:t xml:space="preserve"> years </w:t>
      </w:r>
      <w:r w:rsidR="00AA45DC" w:rsidRPr="00A847E7">
        <w:rPr>
          <w:rFonts w:ascii="Roboto" w:eastAsia="Roboto" w:hAnsi="Roboto" w:cs="Roboto"/>
          <w:color w:val="000000" w:themeColor="text1"/>
          <w:sz w:val="22"/>
        </w:rPr>
        <w:t xml:space="preserve">of demonstrated </w:t>
      </w:r>
      <w:r w:rsidR="00F825A2" w:rsidRPr="00A847E7">
        <w:rPr>
          <w:rFonts w:ascii="Roboto" w:eastAsia="Roboto" w:hAnsi="Roboto" w:cs="Roboto"/>
          <w:color w:val="000000" w:themeColor="text1"/>
          <w:sz w:val="22"/>
        </w:rPr>
        <w:t>relevant</w:t>
      </w:r>
      <w:r w:rsidR="00AA45DC" w:rsidRPr="00A847E7">
        <w:rPr>
          <w:rFonts w:ascii="Roboto" w:eastAsia="Roboto" w:hAnsi="Roboto" w:cs="Roboto"/>
          <w:color w:val="000000" w:themeColor="text1"/>
          <w:sz w:val="22"/>
        </w:rPr>
        <w:t xml:space="preserve"> </w:t>
      </w:r>
      <w:r w:rsidR="00720698" w:rsidRPr="00A847E7">
        <w:rPr>
          <w:rFonts w:ascii="Roboto" w:eastAsia="Roboto" w:hAnsi="Roboto" w:cs="Roboto"/>
          <w:color w:val="000000" w:themeColor="text1"/>
          <w:sz w:val="22"/>
        </w:rPr>
        <w:t>professional experience in building/managing servers, configuring firewalls, managing Windows domains (GPOs, User Account Management, Windows Updates, DNS, DHCP), and server virtualization in Nutanix platform or similar.</w:t>
      </w:r>
    </w:p>
    <w:p w14:paraId="6947B16C" w14:textId="296F6B7B" w:rsidR="00F37A2E" w:rsidRPr="00A847E7" w:rsidRDefault="00324222" w:rsidP="00763EB2">
      <w:pPr>
        <w:pStyle w:val="mcak-letterhead"/>
        <w:numPr>
          <w:ilvl w:val="0"/>
          <w:numId w:val="29"/>
        </w:numPr>
        <w:spacing w:beforeAutospacing="1" w:after="0" w:afterAutospacing="1" w:line="240" w:lineRule="auto"/>
        <w:jc w:val="both"/>
        <w:rPr>
          <w:rFonts w:ascii="Roboto" w:eastAsia="Roboto" w:hAnsi="Roboto" w:cs="Roboto"/>
          <w:color w:val="000000" w:themeColor="text1"/>
          <w:sz w:val="22"/>
        </w:rPr>
      </w:pPr>
      <w:r w:rsidRPr="00A847E7">
        <w:rPr>
          <w:rFonts w:ascii="Roboto" w:eastAsia="Roboto" w:hAnsi="Roboto" w:cs="Roboto"/>
          <w:color w:val="000000" w:themeColor="text1"/>
          <w:sz w:val="22"/>
        </w:rPr>
        <w:t>Experience managing Microsoft 365 environments, administering antivirus systems, and mitigating server/workstation vulnerabilities.</w:t>
      </w:r>
    </w:p>
    <w:p w14:paraId="6B61BC79" w14:textId="6615B182" w:rsidR="00324222" w:rsidRPr="00A847E7" w:rsidRDefault="00324222" w:rsidP="000643D7">
      <w:pPr>
        <w:pStyle w:val="mcak-letterhead"/>
        <w:numPr>
          <w:ilvl w:val="0"/>
          <w:numId w:val="29"/>
        </w:numPr>
        <w:spacing w:beforeAutospacing="1" w:after="0" w:afterAutospacing="1" w:line="240" w:lineRule="auto"/>
        <w:jc w:val="both"/>
        <w:rPr>
          <w:rFonts w:ascii="Roboto" w:eastAsia="Roboto" w:hAnsi="Roboto" w:cs="Roboto"/>
          <w:color w:val="000000" w:themeColor="text1"/>
          <w:sz w:val="22"/>
        </w:rPr>
      </w:pPr>
      <w:r w:rsidRPr="00A847E7">
        <w:rPr>
          <w:rFonts w:ascii="Roboto" w:eastAsia="Roboto" w:hAnsi="Roboto" w:cs="Roboto"/>
          <w:color w:val="000000" w:themeColor="text1"/>
          <w:sz w:val="22"/>
        </w:rPr>
        <w:t>Exper</w:t>
      </w:r>
      <w:r w:rsidR="00ED48AD" w:rsidRPr="00A847E7">
        <w:rPr>
          <w:rFonts w:ascii="Roboto" w:eastAsia="Roboto" w:hAnsi="Roboto" w:cs="Roboto"/>
          <w:color w:val="000000" w:themeColor="text1"/>
          <w:sz w:val="22"/>
        </w:rPr>
        <w:t>ience</w:t>
      </w:r>
      <w:r w:rsidRPr="00A847E7">
        <w:rPr>
          <w:rFonts w:ascii="Roboto" w:eastAsia="Roboto" w:hAnsi="Roboto" w:cs="Roboto"/>
          <w:color w:val="000000" w:themeColor="text1"/>
          <w:sz w:val="22"/>
        </w:rPr>
        <w:t xml:space="preserve"> in data center/server room operations, backup/recovery systems, and network/system monitoring.</w:t>
      </w:r>
    </w:p>
    <w:p w14:paraId="1F88708F" w14:textId="5739F381" w:rsidR="00324222" w:rsidRPr="00A847E7" w:rsidRDefault="001E5122" w:rsidP="00F37A2E">
      <w:pPr>
        <w:pStyle w:val="mcak-letterhead"/>
        <w:numPr>
          <w:ilvl w:val="0"/>
          <w:numId w:val="29"/>
        </w:numPr>
        <w:spacing w:beforeAutospacing="1" w:after="0" w:afterAutospacing="1" w:line="240" w:lineRule="auto"/>
        <w:jc w:val="both"/>
        <w:rPr>
          <w:rFonts w:ascii="Roboto" w:eastAsia="Roboto" w:hAnsi="Roboto" w:cs="Roboto"/>
          <w:color w:val="000000" w:themeColor="text1"/>
          <w:sz w:val="22"/>
        </w:rPr>
      </w:pPr>
      <w:r w:rsidRPr="00A847E7">
        <w:rPr>
          <w:rFonts w:ascii="Roboto" w:eastAsia="Roboto" w:hAnsi="Roboto" w:cs="Roboto"/>
          <w:color w:val="000000" w:themeColor="text1"/>
          <w:sz w:val="22"/>
        </w:rPr>
        <w:t>Experience</w:t>
      </w:r>
      <w:r w:rsidR="007A429E" w:rsidRPr="00A847E7">
        <w:rPr>
          <w:rFonts w:ascii="Roboto" w:eastAsia="Roboto" w:hAnsi="Roboto" w:cs="Roboto"/>
          <w:color w:val="000000" w:themeColor="text1"/>
          <w:sz w:val="22"/>
        </w:rPr>
        <w:t xml:space="preserve"> </w:t>
      </w:r>
      <w:r w:rsidR="0060795B" w:rsidRPr="00A847E7">
        <w:rPr>
          <w:rFonts w:ascii="Roboto" w:eastAsia="Roboto" w:hAnsi="Roboto" w:cs="Roboto"/>
          <w:color w:val="000000" w:themeColor="text1"/>
          <w:sz w:val="22"/>
        </w:rPr>
        <w:t>in</w:t>
      </w:r>
      <w:r w:rsidR="00324222" w:rsidRPr="00A847E7">
        <w:rPr>
          <w:rFonts w:ascii="Roboto" w:eastAsia="Roboto" w:hAnsi="Roboto" w:cs="Roboto"/>
          <w:color w:val="000000" w:themeColor="text1"/>
          <w:sz w:val="22"/>
        </w:rPr>
        <w:t xml:space="preserve"> system</w:t>
      </w:r>
      <w:r w:rsidR="0060795B" w:rsidRPr="00A847E7">
        <w:rPr>
          <w:rFonts w:ascii="Roboto" w:eastAsia="Roboto" w:hAnsi="Roboto" w:cs="Roboto"/>
          <w:color w:val="000000" w:themeColor="text1"/>
          <w:sz w:val="22"/>
        </w:rPr>
        <w:t xml:space="preserve"> integration</w:t>
      </w:r>
      <w:r w:rsidR="00324222" w:rsidRPr="00A847E7">
        <w:rPr>
          <w:rFonts w:ascii="Roboto" w:eastAsia="Roboto" w:hAnsi="Roboto" w:cs="Roboto"/>
          <w:color w:val="000000" w:themeColor="text1"/>
          <w:sz w:val="22"/>
        </w:rPr>
        <w:t>, document</w:t>
      </w:r>
      <w:r w:rsidR="0060795B" w:rsidRPr="00A847E7">
        <w:rPr>
          <w:rFonts w:ascii="Roboto" w:eastAsia="Roboto" w:hAnsi="Roboto" w:cs="Roboto"/>
          <w:color w:val="000000" w:themeColor="text1"/>
          <w:sz w:val="22"/>
        </w:rPr>
        <w:t>ing</w:t>
      </w:r>
      <w:r w:rsidR="00324222" w:rsidRPr="00A847E7">
        <w:rPr>
          <w:rFonts w:ascii="Roboto" w:eastAsia="Roboto" w:hAnsi="Roboto" w:cs="Roboto"/>
          <w:color w:val="000000" w:themeColor="text1"/>
          <w:sz w:val="22"/>
        </w:rPr>
        <w:t xml:space="preserve"> requirements, collabora</w:t>
      </w:r>
      <w:r w:rsidR="00501F39" w:rsidRPr="00A847E7">
        <w:rPr>
          <w:rFonts w:ascii="Roboto" w:eastAsia="Roboto" w:hAnsi="Roboto" w:cs="Roboto"/>
          <w:color w:val="000000" w:themeColor="text1"/>
          <w:sz w:val="22"/>
        </w:rPr>
        <w:t>tion</w:t>
      </w:r>
      <w:r w:rsidR="00324222" w:rsidRPr="00A847E7">
        <w:rPr>
          <w:rFonts w:ascii="Roboto" w:eastAsia="Roboto" w:hAnsi="Roboto" w:cs="Roboto"/>
          <w:color w:val="000000" w:themeColor="text1"/>
          <w:sz w:val="22"/>
        </w:rPr>
        <w:t xml:space="preserve"> with vendors, and deliver</w:t>
      </w:r>
      <w:r w:rsidR="00501F39" w:rsidRPr="00A847E7">
        <w:rPr>
          <w:rFonts w:ascii="Roboto" w:eastAsia="Roboto" w:hAnsi="Roboto" w:cs="Roboto"/>
          <w:color w:val="000000" w:themeColor="text1"/>
          <w:sz w:val="22"/>
        </w:rPr>
        <w:t>ing</w:t>
      </w:r>
      <w:r w:rsidR="00324222" w:rsidRPr="00A847E7">
        <w:rPr>
          <w:rFonts w:ascii="Roboto" w:eastAsia="Roboto" w:hAnsi="Roboto" w:cs="Roboto"/>
          <w:color w:val="000000" w:themeColor="text1"/>
          <w:sz w:val="22"/>
        </w:rPr>
        <w:t xml:space="preserve"> strong technical documentation and support in technical issues.</w:t>
      </w:r>
    </w:p>
    <w:p w14:paraId="20603D9D" w14:textId="22A3525B" w:rsidR="5FAA285D" w:rsidRPr="00ED51F0" w:rsidRDefault="00324222" w:rsidP="00ED51F0">
      <w:pPr>
        <w:pStyle w:val="mcak-letterhead"/>
        <w:numPr>
          <w:ilvl w:val="0"/>
          <w:numId w:val="29"/>
        </w:numPr>
        <w:spacing w:beforeAutospacing="1" w:after="0" w:afterAutospacing="1" w:line="240" w:lineRule="auto"/>
        <w:jc w:val="both"/>
        <w:rPr>
          <w:rFonts w:ascii="Roboto" w:eastAsia="Roboto" w:hAnsi="Roboto" w:cs="Roboto"/>
          <w:color w:val="000000" w:themeColor="text1"/>
          <w:sz w:val="22"/>
        </w:rPr>
      </w:pPr>
      <w:r w:rsidRPr="5FAA285D">
        <w:rPr>
          <w:rFonts w:ascii="Roboto" w:eastAsia="Roboto" w:hAnsi="Roboto" w:cs="Roboto"/>
          <w:color w:val="000000" w:themeColor="text1"/>
          <w:sz w:val="22"/>
        </w:rPr>
        <w:t>Fluency in English and in another official language of Kosovo (Albanian or Serbian) is required. Proficiency in Albanian is preferred for candidates who speak Serbian, and vice versa.</w:t>
      </w:r>
    </w:p>
    <w:p w14:paraId="29E64495" w14:textId="6E9B30F1" w:rsidR="5FAA285D" w:rsidRDefault="007A429E" w:rsidP="00ED51F0">
      <w:pPr>
        <w:spacing w:beforeAutospacing="1" w:after="0" w:afterAutospacing="1" w:line="240" w:lineRule="auto"/>
        <w:jc w:val="both"/>
        <w:rPr>
          <w:rFonts w:ascii="Roboto" w:eastAsia="Roboto" w:hAnsi="Roboto" w:cs="Roboto"/>
          <w:b/>
          <w:bCs/>
          <w:color w:val="000000" w:themeColor="text1"/>
        </w:rPr>
      </w:pPr>
      <w:r w:rsidRPr="5FAA285D">
        <w:rPr>
          <w:rFonts w:ascii="Roboto" w:eastAsia="Roboto" w:hAnsi="Roboto" w:cs="Roboto"/>
          <w:b/>
          <w:bCs/>
          <w:color w:val="000000" w:themeColor="text1"/>
        </w:rPr>
        <w:t>Preferred background and work experience:</w:t>
      </w:r>
    </w:p>
    <w:p w14:paraId="38733BE6" w14:textId="4951738D" w:rsidR="007A429E" w:rsidRPr="00A847E7" w:rsidRDefault="001C7851" w:rsidP="006C2B43">
      <w:pPr>
        <w:pStyle w:val="mcak-letterhead"/>
        <w:numPr>
          <w:ilvl w:val="0"/>
          <w:numId w:val="29"/>
        </w:numPr>
        <w:spacing w:beforeAutospacing="1" w:after="0" w:afterAutospacing="1" w:line="240" w:lineRule="auto"/>
        <w:jc w:val="both"/>
        <w:rPr>
          <w:rFonts w:ascii="Roboto" w:eastAsia="Roboto" w:hAnsi="Roboto" w:cs="Roboto"/>
          <w:color w:val="000000" w:themeColor="text1"/>
          <w:sz w:val="22"/>
        </w:rPr>
      </w:pPr>
      <w:r w:rsidRPr="00A847E7">
        <w:rPr>
          <w:rFonts w:ascii="Roboto" w:eastAsia="Roboto" w:hAnsi="Roboto" w:cs="Roboto"/>
          <w:color w:val="000000" w:themeColor="text1"/>
          <w:sz w:val="22"/>
        </w:rPr>
        <w:t xml:space="preserve">Experience in </w:t>
      </w:r>
      <w:r w:rsidR="007A429E" w:rsidRPr="00A847E7">
        <w:rPr>
          <w:rFonts w:ascii="Roboto" w:eastAsia="Roboto" w:hAnsi="Roboto" w:cs="Roboto"/>
          <w:color w:val="000000" w:themeColor="text1"/>
          <w:sz w:val="22"/>
        </w:rPr>
        <w:t xml:space="preserve">LAN/WAN networking (Cisco), data storage (Nimble/HPE), and </w:t>
      </w:r>
      <w:r w:rsidR="006C2B43" w:rsidRPr="00A847E7">
        <w:rPr>
          <w:rFonts w:ascii="Roboto" w:eastAsia="Roboto" w:hAnsi="Roboto" w:cs="Roboto"/>
          <w:color w:val="000000" w:themeColor="text1"/>
          <w:sz w:val="22"/>
        </w:rPr>
        <w:t>d</w:t>
      </w:r>
      <w:r w:rsidR="007A429E" w:rsidRPr="00A847E7">
        <w:rPr>
          <w:rFonts w:ascii="Roboto" w:eastAsia="Roboto" w:hAnsi="Roboto" w:cs="Roboto"/>
          <w:color w:val="000000" w:themeColor="text1"/>
          <w:sz w:val="22"/>
        </w:rPr>
        <w:t>atabase management (MS SQL).</w:t>
      </w:r>
    </w:p>
    <w:p w14:paraId="37CDB109" w14:textId="77777777" w:rsidR="007A429E" w:rsidRPr="00A847E7" w:rsidRDefault="007A429E" w:rsidP="006C2B43">
      <w:pPr>
        <w:pStyle w:val="mcak-letterhead"/>
        <w:numPr>
          <w:ilvl w:val="0"/>
          <w:numId w:val="29"/>
        </w:numPr>
        <w:spacing w:beforeAutospacing="1" w:after="0" w:afterAutospacing="1" w:line="240" w:lineRule="auto"/>
        <w:jc w:val="both"/>
        <w:rPr>
          <w:rFonts w:ascii="Roboto" w:eastAsia="Roboto" w:hAnsi="Roboto" w:cs="Roboto"/>
          <w:color w:val="000000" w:themeColor="text1"/>
          <w:sz w:val="22"/>
        </w:rPr>
      </w:pPr>
      <w:r w:rsidRPr="00A847E7">
        <w:rPr>
          <w:rFonts w:ascii="Roboto" w:eastAsia="Roboto" w:hAnsi="Roboto" w:cs="Roboto"/>
          <w:color w:val="000000" w:themeColor="text1"/>
          <w:sz w:val="22"/>
        </w:rPr>
        <w:t>Experience with Veeam backup, Acronis imaging, and enterprise antivirus solutions (Sophos).</w:t>
      </w:r>
    </w:p>
    <w:p w14:paraId="690D6EDF" w14:textId="67DADE9C" w:rsidR="007A429E" w:rsidRPr="00A847E7" w:rsidRDefault="00257B65" w:rsidP="006C2B43">
      <w:pPr>
        <w:pStyle w:val="mcak-letterhead"/>
        <w:numPr>
          <w:ilvl w:val="0"/>
          <w:numId w:val="29"/>
        </w:numPr>
        <w:spacing w:beforeAutospacing="1" w:after="0" w:afterAutospacing="1" w:line="240" w:lineRule="auto"/>
        <w:jc w:val="both"/>
        <w:rPr>
          <w:rFonts w:ascii="Roboto" w:eastAsia="Roboto" w:hAnsi="Roboto" w:cs="Roboto"/>
          <w:color w:val="000000" w:themeColor="text1"/>
          <w:sz w:val="22"/>
        </w:rPr>
      </w:pPr>
      <w:r w:rsidRPr="00A847E7">
        <w:rPr>
          <w:rFonts w:ascii="Roboto" w:eastAsia="Roboto" w:hAnsi="Roboto" w:cs="Roboto"/>
          <w:color w:val="000000" w:themeColor="text1"/>
          <w:sz w:val="22"/>
        </w:rPr>
        <w:t>Experience</w:t>
      </w:r>
      <w:r w:rsidR="007A429E" w:rsidRPr="00A847E7">
        <w:rPr>
          <w:rFonts w:ascii="Roboto" w:eastAsia="Roboto" w:hAnsi="Roboto" w:cs="Roboto"/>
          <w:color w:val="000000" w:themeColor="text1"/>
          <w:sz w:val="22"/>
        </w:rPr>
        <w:t xml:space="preserve"> in wireless network management (Ubiquiti preferred), DNS, and ISP services.</w:t>
      </w:r>
    </w:p>
    <w:p w14:paraId="43636197" w14:textId="219321B6" w:rsidR="007A429E" w:rsidRPr="00A847E7" w:rsidRDefault="004C1D33" w:rsidP="006C2B43">
      <w:pPr>
        <w:pStyle w:val="mcak-letterhead"/>
        <w:numPr>
          <w:ilvl w:val="0"/>
          <w:numId w:val="29"/>
        </w:numPr>
        <w:spacing w:beforeAutospacing="1" w:after="0" w:afterAutospacing="1" w:line="240" w:lineRule="auto"/>
        <w:jc w:val="both"/>
        <w:rPr>
          <w:rFonts w:ascii="Roboto" w:eastAsia="Roboto" w:hAnsi="Roboto" w:cs="Roboto"/>
          <w:color w:val="000000" w:themeColor="text1"/>
          <w:sz w:val="22"/>
        </w:rPr>
      </w:pPr>
      <w:r w:rsidRPr="00A847E7">
        <w:rPr>
          <w:rFonts w:ascii="Roboto" w:eastAsia="Roboto" w:hAnsi="Roboto" w:cs="Roboto"/>
          <w:color w:val="000000" w:themeColor="text1"/>
          <w:sz w:val="22"/>
        </w:rPr>
        <w:t>Experience</w:t>
      </w:r>
      <w:r w:rsidR="007A429E" w:rsidRPr="00A847E7">
        <w:rPr>
          <w:rFonts w:ascii="Roboto" w:eastAsia="Roboto" w:hAnsi="Roboto" w:cs="Roboto"/>
          <w:color w:val="000000" w:themeColor="text1"/>
          <w:sz w:val="22"/>
        </w:rPr>
        <w:t xml:space="preserve"> in PowerShell scripting and Windows update processes.</w:t>
      </w:r>
    </w:p>
    <w:p w14:paraId="56A3AC01" w14:textId="02D45325" w:rsidR="007A429E" w:rsidRPr="00A847E7" w:rsidRDefault="004C1D33" w:rsidP="006C2B43">
      <w:pPr>
        <w:pStyle w:val="mcak-letterhead"/>
        <w:numPr>
          <w:ilvl w:val="0"/>
          <w:numId w:val="29"/>
        </w:numPr>
        <w:spacing w:beforeAutospacing="1" w:after="0" w:afterAutospacing="1" w:line="240" w:lineRule="auto"/>
        <w:jc w:val="both"/>
        <w:rPr>
          <w:rFonts w:ascii="Roboto" w:eastAsia="Roboto" w:hAnsi="Roboto" w:cs="Roboto"/>
          <w:color w:val="000000" w:themeColor="text1"/>
          <w:sz w:val="22"/>
        </w:rPr>
      </w:pPr>
      <w:r w:rsidRPr="00A847E7">
        <w:rPr>
          <w:rFonts w:ascii="Roboto" w:eastAsia="Roboto" w:hAnsi="Roboto" w:cs="Roboto"/>
          <w:color w:val="000000" w:themeColor="text1"/>
          <w:sz w:val="22"/>
        </w:rPr>
        <w:t>Experience in</w:t>
      </w:r>
      <w:r w:rsidR="007A429E" w:rsidRPr="00A847E7">
        <w:rPr>
          <w:rFonts w:ascii="Roboto" w:eastAsia="Roboto" w:hAnsi="Roboto" w:cs="Roboto"/>
          <w:color w:val="000000" w:themeColor="text1"/>
          <w:sz w:val="22"/>
        </w:rPr>
        <w:t xml:space="preserve"> vulnerability mitigation and system maintenance for both servers and workstations.</w:t>
      </w:r>
    </w:p>
    <w:p w14:paraId="70F61E71" w14:textId="77777777" w:rsidR="006C2B43" w:rsidRPr="00A847E7" w:rsidRDefault="00FA2B2A" w:rsidP="00D32483">
      <w:pPr>
        <w:pStyle w:val="mcak-letterhead"/>
        <w:numPr>
          <w:ilvl w:val="0"/>
          <w:numId w:val="29"/>
        </w:numPr>
        <w:spacing w:beforeAutospacing="1" w:after="0" w:afterAutospacing="1" w:line="240" w:lineRule="auto"/>
        <w:jc w:val="both"/>
        <w:rPr>
          <w:rFonts w:ascii="Roboto" w:eastAsia="Roboto" w:hAnsi="Roboto" w:cs="Roboto"/>
          <w:color w:val="000000" w:themeColor="text1"/>
          <w:sz w:val="22"/>
        </w:rPr>
      </w:pPr>
      <w:r w:rsidRPr="00A847E7">
        <w:rPr>
          <w:rFonts w:ascii="Roboto" w:eastAsia="Roboto" w:hAnsi="Roboto" w:cs="Roboto"/>
          <w:color w:val="000000" w:themeColor="text1"/>
          <w:sz w:val="22"/>
        </w:rPr>
        <w:t>Experience in</w:t>
      </w:r>
      <w:r w:rsidR="007A429E" w:rsidRPr="00A847E7">
        <w:rPr>
          <w:rFonts w:ascii="Roboto" w:eastAsia="Roboto" w:hAnsi="Roboto" w:cs="Roboto"/>
          <w:color w:val="000000" w:themeColor="text1"/>
          <w:sz w:val="22"/>
        </w:rPr>
        <w:t xml:space="preserve"> monitoring and management tools, and performance optimization techniques for systems and networks.</w:t>
      </w:r>
      <w:r w:rsidR="00125ABC" w:rsidRPr="00A847E7">
        <w:rPr>
          <w:rFonts w:ascii="Roboto" w:eastAsia="Roboto" w:hAnsi="Roboto" w:cs="Roboto"/>
          <w:color w:val="000000" w:themeColor="text1"/>
          <w:sz w:val="22"/>
        </w:rPr>
        <w:t xml:space="preserve"> </w:t>
      </w:r>
    </w:p>
    <w:p w14:paraId="01E33789" w14:textId="35289558" w:rsidR="00125ABC" w:rsidRPr="00A847E7" w:rsidRDefault="00125ABC" w:rsidP="00D32483">
      <w:pPr>
        <w:pStyle w:val="mcak-letterhead"/>
        <w:numPr>
          <w:ilvl w:val="0"/>
          <w:numId w:val="29"/>
        </w:numPr>
        <w:spacing w:beforeAutospacing="1" w:after="0" w:afterAutospacing="1" w:line="240" w:lineRule="auto"/>
        <w:jc w:val="both"/>
        <w:rPr>
          <w:rFonts w:ascii="Roboto" w:eastAsia="Roboto" w:hAnsi="Roboto" w:cs="Roboto"/>
          <w:color w:val="000000" w:themeColor="text1"/>
          <w:sz w:val="22"/>
        </w:rPr>
      </w:pPr>
      <w:r w:rsidRPr="00A847E7">
        <w:rPr>
          <w:rFonts w:ascii="Roboto" w:eastAsia="Roboto" w:hAnsi="Roboto" w:cs="Roboto"/>
          <w:color w:val="000000" w:themeColor="text1"/>
          <w:sz w:val="22"/>
        </w:rPr>
        <w:t xml:space="preserve">Strong ability to multi-task and work independently. </w:t>
      </w:r>
    </w:p>
    <w:p w14:paraId="710A9876" w14:textId="735682D3" w:rsidR="007A429E" w:rsidRDefault="014F582A" w:rsidP="246CDAAF">
      <w:pPr>
        <w:pStyle w:val="mcak-letterhead"/>
        <w:numPr>
          <w:ilvl w:val="0"/>
          <w:numId w:val="29"/>
        </w:numPr>
        <w:spacing w:beforeAutospacing="1" w:afterAutospacing="1" w:line="240" w:lineRule="auto"/>
        <w:jc w:val="both"/>
        <w:rPr>
          <w:rFonts w:ascii="Roboto" w:eastAsia="Roboto" w:hAnsi="Roboto" w:cs="Roboto"/>
          <w:color w:val="000000" w:themeColor="text1"/>
          <w:sz w:val="22"/>
        </w:rPr>
      </w:pPr>
      <w:r w:rsidRPr="5FAA285D">
        <w:rPr>
          <w:rFonts w:ascii="Roboto" w:eastAsia="Roboto" w:hAnsi="Roboto" w:cs="Roboto"/>
          <w:color w:val="000000" w:themeColor="text1"/>
          <w:sz w:val="22"/>
        </w:rPr>
        <w:t>Demonstrated strong interpersonal and situational awareness.</w:t>
      </w:r>
    </w:p>
    <w:p w14:paraId="1DC6456F" w14:textId="2DFD735E" w:rsidR="5FAA285D" w:rsidRDefault="5FAA285D" w:rsidP="00ED51F0">
      <w:pPr>
        <w:pStyle w:val="mcak-letterhead"/>
        <w:spacing w:beforeAutospacing="1" w:afterAutospacing="1" w:line="240" w:lineRule="auto"/>
        <w:jc w:val="both"/>
        <w:rPr>
          <w:rFonts w:ascii="Roboto" w:eastAsia="Roboto" w:hAnsi="Roboto" w:cs="Roboto"/>
          <w:color w:val="000000" w:themeColor="text1"/>
          <w:sz w:val="22"/>
        </w:rPr>
      </w:pPr>
    </w:p>
    <w:p w14:paraId="547D5DD8" w14:textId="5DCDCC48" w:rsidR="00BB3168" w:rsidRPr="00A847E7" w:rsidRDefault="3B31633D" w:rsidP="086D6085">
      <w:pPr>
        <w:spacing w:beforeAutospacing="1" w:after="0" w:afterAutospacing="1" w:line="240" w:lineRule="auto"/>
        <w:contextualSpacing/>
        <w:jc w:val="both"/>
        <w:rPr>
          <w:rFonts w:ascii="Roboto" w:eastAsia="Roboto" w:hAnsi="Roboto" w:cs="Roboto"/>
          <w:color w:val="000000" w:themeColor="text1"/>
        </w:rPr>
      </w:pPr>
      <w:r w:rsidRPr="5FAA285D">
        <w:rPr>
          <w:rFonts w:ascii="Roboto" w:eastAsia="Roboto" w:hAnsi="Roboto" w:cs="Roboto"/>
          <w:color w:val="000000" w:themeColor="text1"/>
        </w:rPr>
        <w:t>For more information on MCC and the Kosovo compact, please go to:</w:t>
      </w:r>
    </w:p>
    <w:p w14:paraId="4E57A06D" w14:textId="1D0F1D1C" w:rsidR="5FAA285D" w:rsidRDefault="5FAA285D" w:rsidP="5FAA285D">
      <w:pPr>
        <w:spacing w:beforeAutospacing="1" w:afterAutospacing="1" w:line="240" w:lineRule="auto"/>
        <w:contextualSpacing/>
        <w:jc w:val="both"/>
        <w:rPr>
          <w:rFonts w:ascii="Roboto" w:eastAsia="Roboto" w:hAnsi="Roboto" w:cs="Roboto"/>
          <w:color w:val="000000" w:themeColor="text1"/>
        </w:rPr>
      </w:pPr>
    </w:p>
    <w:p w14:paraId="24B95499" w14:textId="45A192BC" w:rsidR="00BB3168" w:rsidRPr="00A847E7" w:rsidRDefault="3B31633D" w:rsidP="086D6085">
      <w:pPr>
        <w:spacing w:beforeAutospacing="1" w:after="0" w:afterAutospacing="1" w:line="240" w:lineRule="auto"/>
        <w:rPr>
          <w:rFonts w:ascii="Roboto" w:eastAsia="Roboto" w:hAnsi="Roboto" w:cs="Roboto"/>
          <w:color w:val="0000FF"/>
        </w:rPr>
      </w:pPr>
      <w:hyperlink r:id="rId10">
        <w:r w:rsidRPr="00A847E7">
          <w:rPr>
            <w:rStyle w:val="Hyperlink"/>
            <w:rFonts w:ascii="Roboto" w:eastAsia="Roboto" w:hAnsi="Roboto" w:cs="Roboto"/>
            <w:b/>
            <w:bCs/>
            <w:color w:val="0000FF"/>
          </w:rPr>
          <w:t>Kosovo Compact | Millennium Challenge Corporation (mcc.gov)</w:t>
        </w:r>
      </w:hyperlink>
    </w:p>
    <w:p w14:paraId="37A443E8" w14:textId="1E580177" w:rsidR="00BB3168" w:rsidRPr="00A847E7" w:rsidRDefault="3B31633D" w:rsidP="086D6085">
      <w:pPr>
        <w:spacing w:beforeAutospacing="1" w:after="0" w:afterAutospacing="1" w:line="240" w:lineRule="auto"/>
        <w:rPr>
          <w:rFonts w:ascii="Roboto" w:eastAsia="Roboto" w:hAnsi="Roboto" w:cs="Roboto"/>
          <w:color w:val="6B6B6B"/>
        </w:rPr>
      </w:pPr>
      <w:hyperlink r:id="rId11">
        <w:r w:rsidRPr="5FAA285D">
          <w:rPr>
            <w:rStyle w:val="Hyperlink"/>
            <w:rFonts w:ascii="Roboto" w:eastAsia="Roboto" w:hAnsi="Roboto" w:cs="Roboto"/>
            <w:b/>
            <w:bCs/>
          </w:rPr>
          <w:t>Millennium Challenge Account (MCA) - Kosovo | mcakosovo.org</w:t>
        </w:r>
      </w:hyperlink>
    </w:p>
    <w:p w14:paraId="7BFFD732" w14:textId="16650CD6" w:rsidR="5FAA285D" w:rsidRDefault="5FAA285D" w:rsidP="5FAA285D">
      <w:pPr>
        <w:spacing w:beforeAutospacing="1" w:afterAutospacing="1" w:line="240" w:lineRule="auto"/>
        <w:rPr>
          <w:rFonts w:ascii="Roboto" w:eastAsia="Roboto" w:hAnsi="Roboto" w:cs="Roboto"/>
          <w:b/>
          <w:bCs/>
        </w:rPr>
      </w:pPr>
    </w:p>
    <w:p w14:paraId="7E19D391" w14:textId="77777777" w:rsidR="00ED51F0" w:rsidRDefault="00ED51F0" w:rsidP="5FAA285D">
      <w:pPr>
        <w:spacing w:beforeAutospacing="1" w:afterAutospacing="1" w:line="240" w:lineRule="auto"/>
        <w:rPr>
          <w:rFonts w:ascii="Roboto" w:eastAsia="Roboto" w:hAnsi="Roboto" w:cs="Roboto"/>
          <w:b/>
          <w:bCs/>
        </w:rPr>
      </w:pPr>
    </w:p>
    <w:p w14:paraId="1E8FA540" w14:textId="77777777" w:rsidR="00ED51F0" w:rsidRDefault="00ED51F0" w:rsidP="5FAA285D">
      <w:pPr>
        <w:spacing w:beforeAutospacing="1" w:afterAutospacing="1" w:line="240" w:lineRule="auto"/>
        <w:rPr>
          <w:rFonts w:ascii="Roboto" w:eastAsia="Roboto" w:hAnsi="Roboto" w:cs="Roboto"/>
          <w:b/>
          <w:bCs/>
        </w:rPr>
      </w:pPr>
    </w:p>
    <w:p w14:paraId="68C51E9B" w14:textId="07C33C8E" w:rsidR="5FAA285D" w:rsidRPr="00ED51F0" w:rsidRDefault="3B31633D" w:rsidP="00ED51F0">
      <w:pPr>
        <w:spacing w:beforeAutospacing="1" w:after="0" w:afterAutospacing="1" w:line="240" w:lineRule="auto"/>
        <w:rPr>
          <w:rFonts w:ascii="Roboto" w:eastAsia="Roboto" w:hAnsi="Roboto" w:cs="Roboto"/>
          <w:color w:val="000000" w:themeColor="text1"/>
        </w:rPr>
      </w:pPr>
      <w:r w:rsidRPr="5FAA285D">
        <w:rPr>
          <w:rFonts w:ascii="Roboto" w:eastAsia="Roboto" w:hAnsi="Roboto" w:cs="Roboto"/>
          <w:b/>
          <w:bCs/>
          <w:color w:val="000000" w:themeColor="text1"/>
        </w:rPr>
        <w:lastRenderedPageBreak/>
        <w:t>Application Procedure:</w:t>
      </w:r>
    </w:p>
    <w:p w14:paraId="048CB0F0" w14:textId="4C56FC41" w:rsidR="5FAA285D" w:rsidRDefault="00ED51F0" w:rsidP="5FAA285D">
      <w:pPr>
        <w:spacing w:beforeAutospacing="1" w:afterAutospacing="1" w:line="240" w:lineRule="auto"/>
        <w:rPr>
          <w:rFonts w:ascii="Roboto" w:eastAsia="Roboto" w:hAnsi="Roboto" w:cs="Roboto"/>
          <w:b/>
          <w:bCs/>
          <w:i/>
          <w:iCs/>
          <w:color w:val="000000" w:themeColor="text1"/>
        </w:rPr>
      </w:pPr>
      <w:r w:rsidRPr="00ED51F0">
        <w:rPr>
          <w:rFonts w:ascii="Roboto" w:eastAsia="Roboto" w:hAnsi="Roboto" w:cs="Roboto"/>
          <w:i/>
          <w:iCs/>
          <w:color w:val="000000" w:themeColor="text1"/>
        </w:rPr>
        <w:t xml:space="preserve">All interested applicants are required to complete the offline Application Form, which you can download through this </w:t>
      </w:r>
      <w:hyperlink r:id="rId12">
        <w:r>
          <w:rPr>
            <w:rFonts w:ascii="Calibri"/>
            <w:color w:val="0563C1"/>
            <w:u w:val="single" w:color="0563C1"/>
          </w:rPr>
          <w:t>link</w:t>
        </w:r>
      </w:hyperlink>
      <w:r>
        <w:t>.</w:t>
      </w:r>
    </w:p>
    <w:p w14:paraId="125B356B" w14:textId="4EBF6656" w:rsidR="00BB3168" w:rsidRPr="00A847E7" w:rsidRDefault="3B31633D" w:rsidP="086D6085">
      <w:pPr>
        <w:spacing w:after="0" w:line="240" w:lineRule="auto"/>
        <w:jc w:val="both"/>
        <w:rPr>
          <w:rFonts w:ascii="Roboto" w:eastAsia="Roboto" w:hAnsi="Roboto" w:cs="Roboto"/>
          <w:color w:val="000000" w:themeColor="text1"/>
        </w:rPr>
      </w:pPr>
      <w:r w:rsidRPr="5FAA285D">
        <w:rPr>
          <w:rFonts w:ascii="Roboto" w:eastAsia="Roboto" w:hAnsi="Roboto" w:cs="Roboto"/>
          <w:i/>
          <w:iCs/>
          <w:color w:val="000000" w:themeColor="text1"/>
        </w:rPr>
        <w:t>Please send electronically the required completed Application Form, including an up-to-date resume to </w:t>
      </w:r>
      <w:hyperlink r:id="rId13">
        <w:r w:rsidRPr="5FAA285D">
          <w:rPr>
            <w:rStyle w:val="Hyperlink"/>
            <w:rFonts w:ascii="Roboto" w:eastAsia="Roboto" w:hAnsi="Roboto" w:cs="Roboto"/>
            <w:b/>
            <w:bCs/>
          </w:rPr>
          <w:t>HR@mcakosovo.org</w:t>
        </w:r>
      </w:hyperlink>
      <w:r w:rsidRPr="5FAA285D">
        <w:rPr>
          <w:rFonts w:ascii="Roboto" w:eastAsia="Roboto" w:hAnsi="Roboto" w:cs="Roboto"/>
          <w:b/>
          <w:bCs/>
          <w:color w:val="0000FF"/>
        </w:rPr>
        <w:t xml:space="preserve"> </w:t>
      </w:r>
      <w:r w:rsidRPr="5FAA285D">
        <w:rPr>
          <w:rFonts w:ascii="Roboto" w:eastAsia="Roboto" w:hAnsi="Roboto" w:cs="Roboto"/>
          <w:i/>
          <w:iCs/>
          <w:color w:val="000000" w:themeColor="text1"/>
        </w:rPr>
        <w:t>no later than </w:t>
      </w:r>
      <w:r w:rsidR="00ED51F0">
        <w:rPr>
          <w:rFonts w:ascii="Roboto" w:eastAsia="Roboto" w:hAnsi="Roboto" w:cs="Roboto"/>
          <w:b/>
          <w:bCs/>
          <w:i/>
          <w:iCs/>
          <w:color w:val="000000" w:themeColor="text1"/>
        </w:rPr>
        <w:t>September</w:t>
      </w:r>
      <w:r w:rsidR="00221561" w:rsidRPr="5FAA285D">
        <w:rPr>
          <w:rFonts w:ascii="Roboto" w:eastAsia="Roboto" w:hAnsi="Roboto" w:cs="Roboto"/>
          <w:b/>
          <w:bCs/>
          <w:i/>
          <w:iCs/>
          <w:color w:val="000000" w:themeColor="text1"/>
        </w:rPr>
        <w:t xml:space="preserve"> </w:t>
      </w:r>
      <w:r w:rsidR="00ED51F0">
        <w:rPr>
          <w:rFonts w:ascii="Roboto" w:eastAsia="Roboto" w:hAnsi="Roboto" w:cs="Roboto"/>
          <w:b/>
          <w:bCs/>
          <w:i/>
          <w:iCs/>
          <w:color w:val="000000" w:themeColor="text1"/>
        </w:rPr>
        <w:t>23</w:t>
      </w:r>
      <w:r w:rsidR="00BE43EB" w:rsidRPr="5FAA285D">
        <w:rPr>
          <w:rFonts w:ascii="Roboto" w:eastAsia="Roboto" w:hAnsi="Roboto" w:cs="Roboto"/>
          <w:b/>
          <w:bCs/>
          <w:i/>
          <w:iCs/>
          <w:color w:val="000000" w:themeColor="text1"/>
        </w:rPr>
        <w:t>,</w:t>
      </w:r>
      <w:r w:rsidRPr="5FAA285D">
        <w:rPr>
          <w:rFonts w:ascii="Roboto" w:eastAsia="Roboto" w:hAnsi="Roboto" w:cs="Roboto"/>
          <w:b/>
          <w:bCs/>
          <w:i/>
          <w:iCs/>
          <w:color w:val="000000" w:themeColor="text1"/>
        </w:rPr>
        <w:t xml:space="preserve"> </w:t>
      </w:r>
      <w:proofErr w:type="gramStart"/>
      <w:r w:rsidRPr="5FAA285D">
        <w:rPr>
          <w:rFonts w:ascii="Roboto" w:eastAsia="Roboto" w:hAnsi="Roboto" w:cs="Roboto"/>
          <w:b/>
          <w:bCs/>
          <w:i/>
          <w:iCs/>
          <w:color w:val="000000" w:themeColor="text1"/>
        </w:rPr>
        <w:t>202</w:t>
      </w:r>
      <w:r w:rsidR="00ED51F0">
        <w:rPr>
          <w:rFonts w:ascii="Roboto" w:eastAsia="Roboto" w:hAnsi="Roboto" w:cs="Roboto"/>
          <w:b/>
          <w:bCs/>
          <w:i/>
          <w:iCs/>
          <w:color w:val="000000" w:themeColor="text1"/>
        </w:rPr>
        <w:t>6</w:t>
      </w:r>
      <w:proofErr w:type="gramEnd"/>
      <w:r w:rsidRPr="5FAA285D">
        <w:rPr>
          <w:rFonts w:ascii="Roboto" w:eastAsia="Roboto" w:hAnsi="Roboto" w:cs="Roboto"/>
          <w:i/>
          <w:iCs/>
          <w:color w:val="000000" w:themeColor="text1"/>
        </w:rPr>
        <w:t xml:space="preserve"> before 23:59 Kosovo time. Only completed application </w:t>
      </w:r>
      <w:proofErr w:type="gramStart"/>
      <w:r w:rsidRPr="5FAA285D">
        <w:rPr>
          <w:rFonts w:ascii="Roboto" w:eastAsia="Roboto" w:hAnsi="Roboto" w:cs="Roboto"/>
          <w:i/>
          <w:iCs/>
          <w:color w:val="000000" w:themeColor="text1"/>
        </w:rPr>
        <w:t>package</w:t>
      </w:r>
      <w:proofErr w:type="gramEnd"/>
      <w:r w:rsidRPr="5FAA285D">
        <w:rPr>
          <w:rFonts w:ascii="Roboto" w:eastAsia="Roboto" w:hAnsi="Roboto" w:cs="Roboto"/>
          <w:i/>
          <w:iCs/>
          <w:color w:val="000000" w:themeColor="text1"/>
        </w:rPr>
        <w:t xml:space="preserve"> will be accepted (resume and application form). The e-mail subject line must indicate the position title for which you are applying.</w:t>
      </w:r>
    </w:p>
    <w:p w14:paraId="2848258E" w14:textId="7402CE63" w:rsidR="5FAA285D" w:rsidRPr="00ED51F0" w:rsidRDefault="3B31633D" w:rsidP="00ED51F0">
      <w:pPr>
        <w:spacing w:beforeAutospacing="1" w:after="0" w:afterAutospacing="1" w:line="240" w:lineRule="auto"/>
        <w:jc w:val="both"/>
        <w:rPr>
          <w:rFonts w:ascii="Roboto" w:eastAsia="Roboto" w:hAnsi="Roboto" w:cs="Roboto"/>
          <w:color w:val="000000" w:themeColor="text1"/>
        </w:rPr>
      </w:pPr>
      <w:r w:rsidRPr="5FAA285D">
        <w:rPr>
          <w:rFonts w:ascii="Roboto" w:eastAsia="Roboto" w:hAnsi="Roboto" w:cs="Roboto"/>
          <w:i/>
          <w:iCs/>
          <w:color w:val="000000" w:themeColor="text1"/>
        </w:rPr>
        <w:t>Kindly note that applications received after the deadline, submitted in different formats than the given Application Form or in languages other than English shall not be considered. Only those candidates who are selected to participate in the subsequent stages of recruitment will be contacted.</w:t>
      </w:r>
    </w:p>
    <w:p w14:paraId="2C078E63" w14:textId="578B76DE" w:rsidR="00BB3168" w:rsidRPr="00A847E7" w:rsidRDefault="3B31633D" w:rsidP="00872356">
      <w:pPr>
        <w:spacing w:beforeAutospacing="1" w:after="0" w:afterAutospacing="1" w:line="240" w:lineRule="auto"/>
        <w:jc w:val="both"/>
        <w:rPr>
          <w:rFonts w:ascii="Roboto" w:eastAsia="Roboto" w:hAnsi="Roboto" w:cs="Roboto"/>
          <w:i/>
          <w:iCs/>
          <w:color w:val="000000" w:themeColor="text1"/>
        </w:rPr>
      </w:pPr>
      <w:r w:rsidRPr="00A847E7">
        <w:rPr>
          <w:rFonts w:ascii="Roboto" w:eastAsia="Roboto" w:hAnsi="Roboto" w:cs="Roboto"/>
          <w:i/>
          <w:iCs/>
          <w:color w:val="000000" w:themeColor="text1"/>
        </w:rPr>
        <w:t xml:space="preserve">All MCA-Kosovo employees will be selected based on an open and competitive </w:t>
      </w:r>
      <w:proofErr w:type="gramStart"/>
      <w:r w:rsidRPr="00A847E7">
        <w:rPr>
          <w:rFonts w:ascii="Roboto" w:eastAsia="Roboto" w:hAnsi="Roboto" w:cs="Roboto"/>
          <w:i/>
          <w:iCs/>
          <w:color w:val="000000" w:themeColor="text1"/>
        </w:rPr>
        <w:t>recruitment</w:t>
      </w:r>
      <w:proofErr w:type="gramEnd"/>
      <w:r w:rsidRPr="00A847E7">
        <w:rPr>
          <w:rFonts w:ascii="Roboto" w:eastAsia="Roboto" w:hAnsi="Roboto" w:cs="Roboto"/>
          <w:i/>
          <w:iCs/>
          <w:color w:val="000000" w:themeColor="text1"/>
        </w:rPr>
        <w:t xml:space="preserve"> and selection process in accordance with the provisions of the Compact. In addition, the recruitment of all employees of MCA-Kosovo will be carried out in accordance with the principles and indications stipulated by the constitutional and legal provisions, including equal opportunity, merit, competency, transparency, and non-discrimination under all its forms. </w:t>
      </w:r>
    </w:p>
    <w:p w14:paraId="3489B14F" w14:textId="77777777" w:rsidR="006A07F2" w:rsidRPr="00A847E7" w:rsidRDefault="006A07F2" w:rsidP="00872356">
      <w:pPr>
        <w:spacing w:beforeAutospacing="1" w:after="0" w:afterAutospacing="1" w:line="240" w:lineRule="auto"/>
        <w:jc w:val="both"/>
        <w:rPr>
          <w:rFonts w:ascii="Roboto" w:eastAsia="Roboto" w:hAnsi="Roboto" w:cs="Roboto"/>
          <w:i/>
          <w:iCs/>
          <w:color w:val="000000" w:themeColor="text1"/>
        </w:rPr>
      </w:pPr>
    </w:p>
    <w:p w14:paraId="36FE4A98" w14:textId="77777777" w:rsidR="006A07F2" w:rsidRPr="00A847E7" w:rsidRDefault="006A07F2" w:rsidP="00872356">
      <w:pPr>
        <w:spacing w:beforeAutospacing="1" w:after="0" w:afterAutospacing="1" w:line="240" w:lineRule="auto"/>
        <w:jc w:val="both"/>
      </w:pPr>
    </w:p>
    <w:sectPr w:rsidR="006A07F2" w:rsidRPr="00A847E7">
      <w:headerReference w:type="even" r:id="rId14"/>
      <w:head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01741" w14:textId="77777777" w:rsidR="004443DD" w:rsidRDefault="004443DD" w:rsidP="0083663B">
      <w:pPr>
        <w:spacing w:after="0" w:line="240" w:lineRule="auto"/>
      </w:pPr>
      <w:r>
        <w:separator/>
      </w:r>
    </w:p>
  </w:endnote>
  <w:endnote w:type="continuationSeparator" w:id="0">
    <w:p w14:paraId="5F63232C" w14:textId="77777777" w:rsidR="004443DD" w:rsidRDefault="004443DD" w:rsidP="0083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3F502" w14:textId="77777777" w:rsidR="004443DD" w:rsidRDefault="004443DD" w:rsidP="0083663B">
      <w:pPr>
        <w:spacing w:after="0" w:line="240" w:lineRule="auto"/>
      </w:pPr>
      <w:r>
        <w:separator/>
      </w:r>
    </w:p>
  </w:footnote>
  <w:footnote w:type="continuationSeparator" w:id="0">
    <w:p w14:paraId="07535A20" w14:textId="77777777" w:rsidR="004443DD" w:rsidRDefault="004443DD" w:rsidP="00836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F78B5" w14:textId="4CE8B817" w:rsidR="0083663B" w:rsidRDefault="0083663B">
    <w:pPr>
      <w:pStyle w:val="Header"/>
    </w:pPr>
    <w:r>
      <w:rPr>
        <w:noProof/>
      </w:rPr>
      <mc:AlternateContent>
        <mc:Choice Requires="wps">
          <w:drawing>
            <wp:anchor distT="0" distB="0" distL="0" distR="0" simplePos="0" relativeHeight="251659264" behindDoc="0" locked="0" layoutInCell="1" allowOverlap="1" wp14:anchorId="16EB1942" wp14:editId="454B06F4">
              <wp:simplePos x="635" y="635"/>
              <wp:positionH relativeFrom="page">
                <wp:align>center</wp:align>
              </wp:positionH>
              <wp:positionV relativeFrom="page">
                <wp:align>top</wp:align>
              </wp:positionV>
              <wp:extent cx="876300" cy="390525"/>
              <wp:effectExtent l="0" t="0" r="0" b="9525"/>
              <wp:wrapNone/>
              <wp:docPr id="2"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76300" cy="390525"/>
                      </a:xfrm>
                      <a:prstGeom prst="rect">
                        <a:avLst/>
                      </a:prstGeom>
                      <a:noFill/>
                      <a:ln>
                        <a:noFill/>
                      </a:ln>
                    </wps:spPr>
                    <wps:txbx>
                      <w:txbxContent>
                        <w:p w14:paraId="48BC42F9" w14:textId="796225A4" w:rsidR="0083663B" w:rsidRPr="0083663B" w:rsidRDefault="0083663B" w:rsidP="0083663B">
                          <w:pPr>
                            <w:spacing w:after="0"/>
                            <w:rPr>
                              <w:rFonts w:ascii="Calibri" w:eastAsia="Calibri" w:hAnsi="Calibri" w:cs="Calibri"/>
                              <w:noProof/>
                              <w:color w:val="008000"/>
                              <w:sz w:val="24"/>
                              <w:szCs w:val="24"/>
                            </w:rPr>
                          </w:pPr>
                          <w:r w:rsidRPr="0083663B">
                            <w:rPr>
                              <w:rFonts w:ascii="Calibri" w:eastAsia="Calibri" w:hAnsi="Calibri" w:cs="Calibri"/>
                              <w:noProof/>
                              <w:color w:val="008000"/>
                              <w:sz w:val="24"/>
                              <w:szCs w:val="24"/>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EB1942" id="_x0000_t202" coordsize="21600,21600" o:spt="202" path="m,l,21600r21600,l21600,xe">
              <v:stroke joinstyle="miter"/>
              <v:path gradientshapeok="t" o:connecttype="rect"/>
            </v:shapetype>
            <v:shape id="Text Box 2" o:spid="_x0000_s1026" type="#_x0000_t202" alt="UNCLASSIFIED" style="position:absolute;margin-left:0;margin-top:0;width:69pt;height:30.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" filled="f" stroked="f">
              <v:textbox style="mso-fit-shape-to-text:t" inset="0,15pt,0,0">
                <w:txbxContent>
                  <w:p w14:paraId="48BC42F9" w14:textId="796225A4" w:rsidR="0083663B" w:rsidRPr="0083663B" w:rsidRDefault="0083663B" w:rsidP="0083663B">
                    <w:pPr>
                      <w:spacing w:after="0"/>
                      <w:rPr>
                        <w:rFonts w:ascii="Calibri" w:eastAsia="Calibri" w:hAnsi="Calibri" w:cs="Calibri"/>
                        <w:noProof/>
                        <w:color w:val="008000"/>
                        <w:sz w:val="24"/>
                        <w:szCs w:val="24"/>
                      </w:rPr>
                    </w:pPr>
                    <w:r w:rsidRPr="0083663B">
                      <w:rPr>
                        <w:rFonts w:ascii="Calibri" w:eastAsia="Calibri" w:hAnsi="Calibri" w:cs="Calibri"/>
                        <w:noProof/>
                        <w:color w:val="008000"/>
                        <w:sz w:val="24"/>
                        <w:szCs w:val="24"/>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FB2D" w14:textId="1774F4BD" w:rsidR="0083663B" w:rsidRDefault="0083663B">
    <w:pPr>
      <w:pStyle w:val="Header"/>
    </w:pPr>
    <w:r>
      <w:rPr>
        <w:noProof/>
      </w:rPr>
      <mc:AlternateContent>
        <mc:Choice Requires="wps">
          <w:drawing>
            <wp:anchor distT="0" distB="0" distL="0" distR="0" simplePos="0" relativeHeight="251660288" behindDoc="0" locked="0" layoutInCell="1" allowOverlap="1" wp14:anchorId="7CDDA962" wp14:editId="724F8E57">
              <wp:simplePos x="635" y="635"/>
              <wp:positionH relativeFrom="page">
                <wp:align>center</wp:align>
              </wp:positionH>
              <wp:positionV relativeFrom="page">
                <wp:align>top</wp:align>
              </wp:positionV>
              <wp:extent cx="876300" cy="390525"/>
              <wp:effectExtent l="0" t="0" r="0" b="9525"/>
              <wp:wrapNone/>
              <wp:docPr id="3"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76300" cy="390525"/>
                      </a:xfrm>
                      <a:prstGeom prst="rect">
                        <a:avLst/>
                      </a:prstGeom>
                      <a:noFill/>
                      <a:ln>
                        <a:noFill/>
                      </a:ln>
                    </wps:spPr>
                    <wps:txbx>
                      <w:txbxContent>
                        <w:p w14:paraId="314AC442" w14:textId="1C57E096" w:rsidR="0083663B" w:rsidRPr="0083663B" w:rsidRDefault="0083663B" w:rsidP="0083663B">
                          <w:pPr>
                            <w:spacing w:after="0"/>
                            <w:rPr>
                              <w:rFonts w:ascii="Calibri" w:eastAsia="Calibri" w:hAnsi="Calibri" w:cs="Calibri"/>
                              <w:noProof/>
                              <w:color w:val="008000"/>
                              <w:sz w:val="24"/>
                              <w:szCs w:val="24"/>
                            </w:rPr>
                          </w:pPr>
                          <w:r w:rsidRPr="0083663B">
                            <w:rPr>
                              <w:rFonts w:ascii="Calibri" w:eastAsia="Calibri" w:hAnsi="Calibri" w:cs="Calibri"/>
                              <w:noProof/>
                              <w:color w:val="008000"/>
                              <w:sz w:val="24"/>
                              <w:szCs w:val="24"/>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DDA962" id="_x0000_t202" coordsize="21600,21600" o:spt="202" path="m,l,21600r21600,l21600,xe">
              <v:stroke joinstyle="miter"/>
              <v:path gradientshapeok="t" o:connecttype="rect"/>
            </v:shapetype>
            <v:shape id="Text Box 3" o:spid="_x0000_s1027" type="#_x0000_t202" alt="UNCLASSIFIED" style="position:absolute;margin-left:0;margin-top:0;width:69pt;height:30.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" filled="f" stroked="f">
              <v:textbox style="mso-fit-shape-to-text:t" inset="0,15pt,0,0">
                <w:txbxContent>
                  <w:p w14:paraId="314AC442" w14:textId="1C57E096" w:rsidR="0083663B" w:rsidRPr="0083663B" w:rsidRDefault="0083663B" w:rsidP="0083663B">
                    <w:pPr>
                      <w:spacing w:after="0"/>
                      <w:rPr>
                        <w:rFonts w:ascii="Calibri" w:eastAsia="Calibri" w:hAnsi="Calibri" w:cs="Calibri"/>
                        <w:noProof/>
                        <w:color w:val="008000"/>
                        <w:sz w:val="24"/>
                        <w:szCs w:val="24"/>
                      </w:rPr>
                    </w:pPr>
                    <w:r w:rsidRPr="0083663B">
                      <w:rPr>
                        <w:rFonts w:ascii="Calibri" w:eastAsia="Calibri" w:hAnsi="Calibri" w:cs="Calibri"/>
                        <w:noProof/>
                        <w:color w:val="008000"/>
                        <w:sz w:val="24"/>
                        <w:szCs w:val="24"/>
                      </w:rPr>
                      <w:t>UNCLASSIFIED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CFFB" w14:textId="0AA78B8D" w:rsidR="0083663B" w:rsidRDefault="0083663B">
    <w:pPr>
      <w:pStyle w:val="Header"/>
    </w:pPr>
    <w:r>
      <w:rPr>
        <w:noProof/>
      </w:rPr>
      <mc:AlternateContent>
        <mc:Choice Requires="wps">
          <w:drawing>
            <wp:anchor distT="0" distB="0" distL="0" distR="0" simplePos="0" relativeHeight="251658240" behindDoc="0" locked="0" layoutInCell="1" allowOverlap="1" wp14:anchorId="58A151C0" wp14:editId="60751A26">
              <wp:simplePos x="635" y="635"/>
              <wp:positionH relativeFrom="page">
                <wp:align>center</wp:align>
              </wp:positionH>
              <wp:positionV relativeFrom="page">
                <wp:align>top</wp:align>
              </wp:positionV>
              <wp:extent cx="876300" cy="390525"/>
              <wp:effectExtent l="0" t="0" r="0" b="9525"/>
              <wp:wrapNone/>
              <wp:docPr id="1"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76300" cy="390525"/>
                      </a:xfrm>
                      <a:prstGeom prst="rect">
                        <a:avLst/>
                      </a:prstGeom>
                      <a:noFill/>
                      <a:ln>
                        <a:noFill/>
                      </a:ln>
                    </wps:spPr>
                    <wps:txbx>
                      <w:txbxContent>
                        <w:p w14:paraId="258090D4" w14:textId="5040C93D" w:rsidR="0083663B" w:rsidRPr="0083663B" w:rsidRDefault="0083663B" w:rsidP="0083663B">
                          <w:pPr>
                            <w:spacing w:after="0"/>
                            <w:rPr>
                              <w:rFonts w:ascii="Calibri" w:eastAsia="Calibri" w:hAnsi="Calibri" w:cs="Calibri"/>
                              <w:noProof/>
                              <w:color w:val="008000"/>
                              <w:sz w:val="24"/>
                              <w:szCs w:val="24"/>
                            </w:rPr>
                          </w:pPr>
                          <w:r w:rsidRPr="0083663B">
                            <w:rPr>
                              <w:rFonts w:ascii="Calibri" w:eastAsia="Calibri" w:hAnsi="Calibri" w:cs="Calibri"/>
                              <w:noProof/>
                              <w:color w:val="008000"/>
                              <w:sz w:val="24"/>
                              <w:szCs w:val="24"/>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A151C0" id="_x0000_t202" coordsize="21600,21600" o:spt="202" path="m,l,21600r21600,l21600,xe">
              <v:stroke joinstyle="miter"/>
              <v:path gradientshapeok="t" o:connecttype="rect"/>
            </v:shapetype>
            <v:shape id="Text Box 1" o:spid="_x0000_s1028" type="#_x0000_t202" alt="UNCLASSIFIED" style="position:absolute;margin-left:0;margin-top:0;width:69pt;height:30.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" filled="f" stroked="f">
              <v:textbox style="mso-fit-shape-to-text:t" inset="0,15pt,0,0">
                <w:txbxContent>
                  <w:p w14:paraId="258090D4" w14:textId="5040C93D" w:rsidR="0083663B" w:rsidRPr="0083663B" w:rsidRDefault="0083663B" w:rsidP="0083663B">
                    <w:pPr>
                      <w:spacing w:after="0"/>
                      <w:rPr>
                        <w:rFonts w:ascii="Calibri" w:eastAsia="Calibri" w:hAnsi="Calibri" w:cs="Calibri"/>
                        <w:noProof/>
                        <w:color w:val="008000"/>
                        <w:sz w:val="24"/>
                        <w:szCs w:val="24"/>
                      </w:rPr>
                    </w:pPr>
                    <w:r w:rsidRPr="0083663B">
                      <w:rPr>
                        <w:rFonts w:ascii="Calibri" w:eastAsia="Calibri" w:hAnsi="Calibri" w:cs="Calibri"/>
                        <w:noProof/>
                        <w:color w:val="008000"/>
                        <w:sz w:val="24"/>
                        <w:szCs w:val="24"/>
                      </w:rPr>
                      <w:t>UNCLASSIFIED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893E3"/>
    <w:multiLevelType w:val="multilevel"/>
    <w:tmpl w:val="A48E89C0"/>
    <w:lvl w:ilvl="0">
      <w:start w:val="4"/>
      <w:numFmt w:val="decimal"/>
      <w:lvlText w:val="%1."/>
      <w:lvlJc w:val="left"/>
      <w:pPr>
        <w:ind w:left="720" w:hanging="360"/>
      </w:pPr>
      <w:rPr>
        <w:rFonts w:ascii="Roboto,Arial" w:hAnsi="Roboto,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3F5CE2"/>
    <w:multiLevelType w:val="multilevel"/>
    <w:tmpl w:val="D458B5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22DF154"/>
    <w:multiLevelType w:val="multilevel"/>
    <w:tmpl w:val="6E424010"/>
    <w:lvl w:ilvl="0">
      <w:start w:val="5"/>
      <w:numFmt w:val="decimal"/>
      <w:lvlText w:val="%1."/>
      <w:lvlJc w:val="left"/>
      <w:pPr>
        <w:ind w:left="720" w:hanging="360"/>
      </w:pPr>
      <w:rPr>
        <w:rFonts w:ascii="Roboto,Arial" w:hAnsi="Roboto,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F85ABA"/>
    <w:multiLevelType w:val="multilevel"/>
    <w:tmpl w:val="7A4E9DA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4C202A5"/>
    <w:multiLevelType w:val="hybridMultilevel"/>
    <w:tmpl w:val="5178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107275"/>
    <w:multiLevelType w:val="multilevel"/>
    <w:tmpl w:val="2FAE9E2A"/>
    <w:lvl w:ilvl="0">
      <w:start w:val="6"/>
      <w:numFmt w:val="decimal"/>
      <w:lvlText w:val="%1."/>
      <w:lvlJc w:val="left"/>
      <w:pPr>
        <w:ind w:left="720" w:hanging="360"/>
      </w:pPr>
      <w:rPr>
        <w:rFonts w:ascii="Roboto,Arial" w:hAnsi="Roboto,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5C2E6D"/>
    <w:multiLevelType w:val="hybridMultilevel"/>
    <w:tmpl w:val="9BFEE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472D9"/>
    <w:multiLevelType w:val="multilevel"/>
    <w:tmpl w:val="8500BFA8"/>
    <w:lvl w:ilvl="0">
      <w:start w:val="10"/>
      <w:numFmt w:val="decimal"/>
      <w:lvlText w:val="%1."/>
      <w:lvlJc w:val="left"/>
      <w:pPr>
        <w:ind w:left="720" w:hanging="360"/>
      </w:pPr>
      <w:rPr>
        <w:rFonts w:ascii="Roboto,Arial" w:hAnsi="Roboto,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1E0F41"/>
    <w:multiLevelType w:val="hybridMultilevel"/>
    <w:tmpl w:val="EB4696B4"/>
    <w:lvl w:ilvl="0" w:tplc="027213F0">
      <w:start w:val="1"/>
      <w:numFmt w:val="decimal"/>
      <w:lvlText w:val="%1."/>
      <w:lvlJc w:val="left"/>
      <w:pPr>
        <w:ind w:left="720" w:hanging="360"/>
      </w:pPr>
    </w:lvl>
    <w:lvl w:ilvl="1" w:tplc="52D64334">
      <w:start w:val="1"/>
      <w:numFmt w:val="lowerLetter"/>
      <w:lvlText w:val="%2."/>
      <w:lvlJc w:val="left"/>
      <w:pPr>
        <w:ind w:left="1440" w:hanging="360"/>
      </w:pPr>
    </w:lvl>
    <w:lvl w:ilvl="2" w:tplc="A316F45C">
      <w:start w:val="1"/>
      <w:numFmt w:val="lowerRoman"/>
      <w:lvlText w:val="%3."/>
      <w:lvlJc w:val="right"/>
      <w:pPr>
        <w:ind w:left="2160" w:hanging="180"/>
      </w:pPr>
    </w:lvl>
    <w:lvl w:ilvl="3" w:tplc="1C5C4C9E">
      <w:start w:val="1"/>
      <w:numFmt w:val="decimal"/>
      <w:lvlText w:val="%4."/>
      <w:lvlJc w:val="left"/>
      <w:pPr>
        <w:ind w:left="2880" w:hanging="360"/>
      </w:pPr>
    </w:lvl>
    <w:lvl w:ilvl="4" w:tplc="E136855A">
      <w:start w:val="1"/>
      <w:numFmt w:val="lowerLetter"/>
      <w:lvlText w:val="%5."/>
      <w:lvlJc w:val="left"/>
      <w:pPr>
        <w:ind w:left="3600" w:hanging="360"/>
      </w:pPr>
    </w:lvl>
    <w:lvl w:ilvl="5" w:tplc="4D1CC258">
      <w:start w:val="1"/>
      <w:numFmt w:val="lowerRoman"/>
      <w:lvlText w:val="%6."/>
      <w:lvlJc w:val="right"/>
      <w:pPr>
        <w:ind w:left="4320" w:hanging="180"/>
      </w:pPr>
    </w:lvl>
    <w:lvl w:ilvl="6" w:tplc="4E78D55E">
      <w:start w:val="1"/>
      <w:numFmt w:val="decimal"/>
      <w:lvlText w:val="%7."/>
      <w:lvlJc w:val="left"/>
      <w:pPr>
        <w:ind w:left="5040" w:hanging="360"/>
      </w:pPr>
    </w:lvl>
    <w:lvl w:ilvl="7" w:tplc="12F47F1E">
      <w:start w:val="1"/>
      <w:numFmt w:val="lowerLetter"/>
      <w:lvlText w:val="%8."/>
      <w:lvlJc w:val="left"/>
      <w:pPr>
        <w:ind w:left="5760" w:hanging="360"/>
      </w:pPr>
    </w:lvl>
    <w:lvl w:ilvl="8" w:tplc="165643A2">
      <w:start w:val="1"/>
      <w:numFmt w:val="lowerRoman"/>
      <w:lvlText w:val="%9."/>
      <w:lvlJc w:val="right"/>
      <w:pPr>
        <w:ind w:left="6480" w:hanging="180"/>
      </w:pPr>
    </w:lvl>
  </w:abstractNum>
  <w:abstractNum w:abstractNumId="9" w15:restartNumberingAfterBreak="0">
    <w:nsid w:val="18C9A8FA"/>
    <w:multiLevelType w:val="multilevel"/>
    <w:tmpl w:val="163EB0D4"/>
    <w:lvl w:ilvl="0">
      <w:start w:val="9"/>
      <w:numFmt w:val="decimal"/>
      <w:lvlText w:val="%1."/>
      <w:lvlJc w:val="left"/>
      <w:pPr>
        <w:ind w:left="720" w:hanging="360"/>
      </w:pPr>
      <w:rPr>
        <w:rFonts w:ascii="Roboto,Arial" w:hAnsi="Roboto,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138925"/>
    <w:multiLevelType w:val="multilevel"/>
    <w:tmpl w:val="3EB29C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06502CA"/>
    <w:multiLevelType w:val="multilevel"/>
    <w:tmpl w:val="4A38B2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7DEACBC"/>
    <w:multiLevelType w:val="multilevel"/>
    <w:tmpl w:val="581ED0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A03BA3E"/>
    <w:multiLevelType w:val="hybridMultilevel"/>
    <w:tmpl w:val="0924FA34"/>
    <w:lvl w:ilvl="0" w:tplc="2E524A72">
      <w:start w:val="1"/>
      <w:numFmt w:val="decimal"/>
      <w:lvlText w:val="%1."/>
      <w:lvlJc w:val="left"/>
      <w:pPr>
        <w:ind w:left="720" w:hanging="360"/>
      </w:pPr>
    </w:lvl>
    <w:lvl w:ilvl="1" w:tplc="71DA1344">
      <w:start w:val="1"/>
      <w:numFmt w:val="lowerLetter"/>
      <w:lvlText w:val="%2."/>
      <w:lvlJc w:val="left"/>
      <w:pPr>
        <w:ind w:left="1440" w:hanging="360"/>
      </w:pPr>
    </w:lvl>
    <w:lvl w:ilvl="2" w:tplc="7DC21B00">
      <w:start w:val="1"/>
      <w:numFmt w:val="lowerRoman"/>
      <w:lvlText w:val="%3."/>
      <w:lvlJc w:val="right"/>
      <w:pPr>
        <w:ind w:left="2160" w:hanging="180"/>
      </w:pPr>
    </w:lvl>
    <w:lvl w:ilvl="3" w:tplc="4E86BDF4">
      <w:start w:val="1"/>
      <w:numFmt w:val="decimal"/>
      <w:lvlText w:val="%4."/>
      <w:lvlJc w:val="left"/>
      <w:pPr>
        <w:ind w:left="2880" w:hanging="360"/>
      </w:pPr>
    </w:lvl>
    <w:lvl w:ilvl="4" w:tplc="F06E5CEA">
      <w:start w:val="1"/>
      <w:numFmt w:val="lowerLetter"/>
      <w:lvlText w:val="%5."/>
      <w:lvlJc w:val="left"/>
      <w:pPr>
        <w:ind w:left="3600" w:hanging="360"/>
      </w:pPr>
    </w:lvl>
    <w:lvl w:ilvl="5" w:tplc="E362E302">
      <w:start w:val="1"/>
      <w:numFmt w:val="lowerRoman"/>
      <w:lvlText w:val="%6."/>
      <w:lvlJc w:val="right"/>
      <w:pPr>
        <w:ind w:left="4320" w:hanging="180"/>
      </w:pPr>
    </w:lvl>
    <w:lvl w:ilvl="6" w:tplc="79AC2D32">
      <w:start w:val="1"/>
      <w:numFmt w:val="decimal"/>
      <w:lvlText w:val="%7."/>
      <w:lvlJc w:val="left"/>
      <w:pPr>
        <w:ind w:left="5040" w:hanging="360"/>
      </w:pPr>
    </w:lvl>
    <w:lvl w:ilvl="7" w:tplc="3A227456">
      <w:start w:val="1"/>
      <w:numFmt w:val="lowerLetter"/>
      <w:lvlText w:val="%8."/>
      <w:lvlJc w:val="left"/>
      <w:pPr>
        <w:ind w:left="5760" w:hanging="360"/>
      </w:pPr>
    </w:lvl>
    <w:lvl w:ilvl="8" w:tplc="A8B24DB6">
      <w:start w:val="1"/>
      <w:numFmt w:val="lowerRoman"/>
      <w:lvlText w:val="%9."/>
      <w:lvlJc w:val="right"/>
      <w:pPr>
        <w:ind w:left="6480" w:hanging="180"/>
      </w:pPr>
    </w:lvl>
  </w:abstractNum>
  <w:abstractNum w:abstractNumId="14" w15:restartNumberingAfterBreak="0">
    <w:nsid w:val="2AE0CED2"/>
    <w:multiLevelType w:val="multilevel"/>
    <w:tmpl w:val="F3DCBE38"/>
    <w:lvl w:ilvl="0">
      <w:start w:val="3"/>
      <w:numFmt w:val="decimal"/>
      <w:lvlText w:val="%1."/>
      <w:lvlJc w:val="left"/>
      <w:pPr>
        <w:ind w:left="720" w:hanging="360"/>
      </w:pPr>
      <w:rPr>
        <w:rFonts w:ascii="Roboto,Arial" w:hAnsi="Roboto,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234A9F"/>
    <w:multiLevelType w:val="multilevel"/>
    <w:tmpl w:val="FFD2E55C"/>
    <w:lvl w:ilvl="0">
      <w:start w:val="1"/>
      <w:numFmt w:val="decimal"/>
      <w:lvlText w:val="%1."/>
      <w:lvlJc w:val="left"/>
      <w:pPr>
        <w:ind w:left="720" w:hanging="360"/>
      </w:pPr>
      <w:rPr>
        <w:rFonts w:ascii="Roboto,Arial" w:hAnsi="Roboto,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5D2255"/>
    <w:multiLevelType w:val="hybridMultilevel"/>
    <w:tmpl w:val="1DD25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36447DA"/>
    <w:multiLevelType w:val="multilevel"/>
    <w:tmpl w:val="38D80EC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943E781"/>
    <w:multiLevelType w:val="multilevel"/>
    <w:tmpl w:val="17325D6C"/>
    <w:lvl w:ilvl="0">
      <w:start w:val="8"/>
      <w:numFmt w:val="decimal"/>
      <w:lvlText w:val="%1."/>
      <w:lvlJc w:val="left"/>
      <w:pPr>
        <w:ind w:left="720" w:hanging="360"/>
      </w:pPr>
      <w:rPr>
        <w:rFonts w:ascii="Roboto,Arial" w:hAnsi="Roboto,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A11E2A"/>
    <w:multiLevelType w:val="multilevel"/>
    <w:tmpl w:val="B9E298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D71B4E8"/>
    <w:multiLevelType w:val="multilevel"/>
    <w:tmpl w:val="D0FE2A1A"/>
    <w:lvl w:ilvl="0">
      <w:start w:val="2"/>
      <w:numFmt w:val="decimal"/>
      <w:lvlText w:val="%1."/>
      <w:lvlJc w:val="left"/>
      <w:pPr>
        <w:ind w:left="720" w:hanging="360"/>
      </w:pPr>
      <w:rPr>
        <w:rFonts w:ascii="Roboto,Arial" w:hAnsi="Roboto,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0AB7DD0"/>
    <w:multiLevelType w:val="multilevel"/>
    <w:tmpl w:val="C152E6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3A9749E"/>
    <w:multiLevelType w:val="hybridMultilevel"/>
    <w:tmpl w:val="226AA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6B0E2D"/>
    <w:multiLevelType w:val="multilevel"/>
    <w:tmpl w:val="905CBE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A851B4D"/>
    <w:multiLevelType w:val="multilevel"/>
    <w:tmpl w:val="B8947C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EC0AEAC"/>
    <w:multiLevelType w:val="multilevel"/>
    <w:tmpl w:val="C94288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8909D36"/>
    <w:multiLevelType w:val="multilevel"/>
    <w:tmpl w:val="E4BCB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BF46F54"/>
    <w:multiLevelType w:val="hybridMultilevel"/>
    <w:tmpl w:val="E3329B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135255"/>
    <w:multiLevelType w:val="multilevel"/>
    <w:tmpl w:val="2D56C8C2"/>
    <w:lvl w:ilvl="0">
      <w:start w:val="7"/>
      <w:numFmt w:val="decimal"/>
      <w:lvlText w:val="%1."/>
      <w:lvlJc w:val="left"/>
      <w:pPr>
        <w:ind w:left="720" w:hanging="360"/>
      </w:pPr>
      <w:rPr>
        <w:rFonts w:ascii="Roboto,Arial" w:hAnsi="Roboto,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17630CB"/>
    <w:multiLevelType w:val="multilevel"/>
    <w:tmpl w:val="8F229C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4722CB8"/>
    <w:multiLevelType w:val="hybridMultilevel"/>
    <w:tmpl w:val="134E0906"/>
    <w:lvl w:ilvl="0" w:tplc="8BF6D48C">
      <w:start w:val="1"/>
      <w:numFmt w:val="decimal"/>
      <w:lvlText w:val="%1."/>
      <w:lvlJc w:val="left"/>
      <w:pPr>
        <w:ind w:left="720" w:hanging="360"/>
      </w:pPr>
      <w:rPr>
        <w:rFonts w:ascii="Roboto" w:eastAsia="Roboto" w:hAnsi="Roboto" w:cs="Robo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E0E382"/>
    <w:multiLevelType w:val="multilevel"/>
    <w:tmpl w:val="8D4C27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6B218A2"/>
    <w:multiLevelType w:val="multilevel"/>
    <w:tmpl w:val="9D4E438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9DA53AD"/>
    <w:multiLevelType w:val="multilevel"/>
    <w:tmpl w:val="8AD23E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D2ADEF8"/>
    <w:multiLevelType w:val="multilevel"/>
    <w:tmpl w:val="2F5C35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926069B"/>
    <w:multiLevelType w:val="hybridMultilevel"/>
    <w:tmpl w:val="33304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0074558">
    <w:abstractNumId w:val="8"/>
  </w:num>
  <w:num w:numId="2" w16cid:durableId="1430004654">
    <w:abstractNumId w:val="13"/>
  </w:num>
  <w:num w:numId="3" w16cid:durableId="98305179">
    <w:abstractNumId w:val="11"/>
  </w:num>
  <w:num w:numId="4" w16cid:durableId="404376004">
    <w:abstractNumId w:val="31"/>
  </w:num>
  <w:num w:numId="5" w16cid:durableId="736587735">
    <w:abstractNumId w:val="34"/>
  </w:num>
  <w:num w:numId="6" w16cid:durableId="921766618">
    <w:abstractNumId w:val="24"/>
  </w:num>
  <w:num w:numId="7" w16cid:durableId="1540820270">
    <w:abstractNumId w:val="25"/>
  </w:num>
  <w:num w:numId="8" w16cid:durableId="783111281">
    <w:abstractNumId w:val="10"/>
  </w:num>
  <w:num w:numId="9" w16cid:durableId="1714847315">
    <w:abstractNumId w:val="1"/>
  </w:num>
  <w:num w:numId="10" w16cid:durableId="1704399642">
    <w:abstractNumId w:val="12"/>
  </w:num>
  <w:num w:numId="11" w16cid:durableId="1495605730">
    <w:abstractNumId w:val="21"/>
  </w:num>
  <w:num w:numId="12" w16cid:durableId="1536655222">
    <w:abstractNumId w:val="19"/>
  </w:num>
  <w:num w:numId="13" w16cid:durableId="848787547">
    <w:abstractNumId w:val="33"/>
  </w:num>
  <w:num w:numId="14" w16cid:durableId="1561478048">
    <w:abstractNumId w:val="26"/>
  </w:num>
  <w:num w:numId="15" w16cid:durableId="940724377">
    <w:abstractNumId w:val="7"/>
  </w:num>
  <w:num w:numId="16" w16cid:durableId="608246865">
    <w:abstractNumId w:val="9"/>
  </w:num>
  <w:num w:numId="17" w16cid:durableId="1690371116">
    <w:abstractNumId w:val="18"/>
  </w:num>
  <w:num w:numId="18" w16cid:durableId="184055624">
    <w:abstractNumId w:val="28"/>
  </w:num>
  <w:num w:numId="19" w16cid:durableId="195701457">
    <w:abstractNumId w:val="5"/>
  </w:num>
  <w:num w:numId="20" w16cid:durableId="726538462">
    <w:abstractNumId w:val="2"/>
  </w:num>
  <w:num w:numId="21" w16cid:durableId="408427119">
    <w:abstractNumId w:val="0"/>
  </w:num>
  <w:num w:numId="22" w16cid:durableId="366568972">
    <w:abstractNumId w:val="14"/>
  </w:num>
  <w:num w:numId="23" w16cid:durableId="1988657106">
    <w:abstractNumId w:val="20"/>
  </w:num>
  <w:num w:numId="24" w16cid:durableId="1711687249">
    <w:abstractNumId w:val="15"/>
  </w:num>
  <w:num w:numId="25" w16cid:durableId="1284458710">
    <w:abstractNumId w:val="16"/>
  </w:num>
  <w:num w:numId="26" w16cid:durableId="2103380769">
    <w:abstractNumId w:val="4"/>
  </w:num>
  <w:num w:numId="27" w16cid:durableId="867450740">
    <w:abstractNumId w:val="30"/>
  </w:num>
  <w:num w:numId="28" w16cid:durableId="163713727">
    <w:abstractNumId w:val="29"/>
  </w:num>
  <w:num w:numId="29" w16cid:durableId="1191379753">
    <w:abstractNumId w:val="35"/>
  </w:num>
  <w:num w:numId="30" w16cid:durableId="146484605">
    <w:abstractNumId w:val="27"/>
  </w:num>
  <w:num w:numId="31" w16cid:durableId="202254973">
    <w:abstractNumId w:val="22"/>
  </w:num>
  <w:num w:numId="32" w16cid:durableId="390346178">
    <w:abstractNumId w:val="6"/>
  </w:num>
  <w:num w:numId="33" w16cid:durableId="4561488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0629284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674409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159419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46E30C"/>
    <w:rsid w:val="00022E93"/>
    <w:rsid w:val="000256B6"/>
    <w:rsid w:val="0004416C"/>
    <w:rsid w:val="000D52D1"/>
    <w:rsid w:val="000E7D1C"/>
    <w:rsid w:val="000F3559"/>
    <w:rsid w:val="00125ABC"/>
    <w:rsid w:val="00170C00"/>
    <w:rsid w:val="001C164C"/>
    <w:rsid w:val="001C7851"/>
    <w:rsid w:val="001E5122"/>
    <w:rsid w:val="001F1BE5"/>
    <w:rsid w:val="00200E76"/>
    <w:rsid w:val="00204137"/>
    <w:rsid w:val="002100FE"/>
    <w:rsid w:val="00221561"/>
    <w:rsid w:val="002253D7"/>
    <w:rsid w:val="002374EC"/>
    <w:rsid w:val="002378AE"/>
    <w:rsid w:val="00257B65"/>
    <w:rsid w:val="002766EA"/>
    <w:rsid w:val="002904E1"/>
    <w:rsid w:val="002A02A2"/>
    <w:rsid w:val="002C3DA8"/>
    <w:rsid w:val="002C444E"/>
    <w:rsid w:val="002F61FA"/>
    <w:rsid w:val="00324222"/>
    <w:rsid w:val="00363BBC"/>
    <w:rsid w:val="003C571E"/>
    <w:rsid w:val="00424AFA"/>
    <w:rsid w:val="00436F1B"/>
    <w:rsid w:val="004443DD"/>
    <w:rsid w:val="00477B38"/>
    <w:rsid w:val="00485552"/>
    <w:rsid w:val="004C1D33"/>
    <w:rsid w:val="00501F39"/>
    <w:rsid w:val="005269B9"/>
    <w:rsid w:val="00572155"/>
    <w:rsid w:val="005C3733"/>
    <w:rsid w:val="0060795B"/>
    <w:rsid w:val="006105A1"/>
    <w:rsid w:val="00617000"/>
    <w:rsid w:val="00633F09"/>
    <w:rsid w:val="006364F7"/>
    <w:rsid w:val="00647B7C"/>
    <w:rsid w:val="00655038"/>
    <w:rsid w:val="006A07F2"/>
    <w:rsid w:val="006A7A3A"/>
    <w:rsid w:val="006B78EE"/>
    <w:rsid w:val="006C2B43"/>
    <w:rsid w:val="00720698"/>
    <w:rsid w:val="00730144"/>
    <w:rsid w:val="007A429E"/>
    <w:rsid w:val="007C6F39"/>
    <w:rsid w:val="007F6F8E"/>
    <w:rsid w:val="008013D6"/>
    <w:rsid w:val="008142BA"/>
    <w:rsid w:val="00831E52"/>
    <w:rsid w:val="0083663B"/>
    <w:rsid w:val="00867C27"/>
    <w:rsid w:val="00872356"/>
    <w:rsid w:val="008E1376"/>
    <w:rsid w:val="00965B06"/>
    <w:rsid w:val="009935CD"/>
    <w:rsid w:val="009B779C"/>
    <w:rsid w:val="00A10337"/>
    <w:rsid w:val="00A25011"/>
    <w:rsid w:val="00A256FA"/>
    <w:rsid w:val="00A41012"/>
    <w:rsid w:val="00A55668"/>
    <w:rsid w:val="00A647EB"/>
    <w:rsid w:val="00A77E5B"/>
    <w:rsid w:val="00A847E7"/>
    <w:rsid w:val="00A9048F"/>
    <w:rsid w:val="00AA1954"/>
    <w:rsid w:val="00AA45DC"/>
    <w:rsid w:val="00B74326"/>
    <w:rsid w:val="00B90178"/>
    <w:rsid w:val="00BA47F9"/>
    <w:rsid w:val="00BB3168"/>
    <w:rsid w:val="00BD0373"/>
    <w:rsid w:val="00BD26F6"/>
    <w:rsid w:val="00BE43EB"/>
    <w:rsid w:val="00BE4B31"/>
    <w:rsid w:val="00C12F81"/>
    <w:rsid w:val="00C557A0"/>
    <w:rsid w:val="00CE1ECC"/>
    <w:rsid w:val="00CE5983"/>
    <w:rsid w:val="00CF2172"/>
    <w:rsid w:val="00D53225"/>
    <w:rsid w:val="00D707A5"/>
    <w:rsid w:val="00D76F33"/>
    <w:rsid w:val="00D9645D"/>
    <w:rsid w:val="00DD4B73"/>
    <w:rsid w:val="00E65D27"/>
    <w:rsid w:val="00E84F2D"/>
    <w:rsid w:val="00EA146E"/>
    <w:rsid w:val="00EA4AFE"/>
    <w:rsid w:val="00ED48AD"/>
    <w:rsid w:val="00ED51F0"/>
    <w:rsid w:val="00ED6AFE"/>
    <w:rsid w:val="00F37A2E"/>
    <w:rsid w:val="00F66783"/>
    <w:rsid w:val="00F70DD4"/>
    <w:rsid w:val="00F76D48"/>
    <w:rsid w:val="00F825A2"/>
    <w:rsid w:val="00F8506E"/>
    <w:rsid w:val="00F85FCD"/>
    <w:rsid w:val="00FA2B2A"/>
    <w:rsid w:val="014F582A"/>
    <w:rsid w:val="06536801"/>
    <w:rsid w:val="086D6085"/>
    <w:rsid w:val="0B346296"/>
    <w:rsid w:val="0C6D0A36"/>
    <w:rsid w:val="0E0BCA1A"/>
    <w:rsid w:val="18E9EB17"/>
    <w:rsid w:val="1A29E205"/>
    <w:rsid w:val="1BC0A4FE"/>
    <w:rsid w:val="207A4A84"/>
    <w:rsid w:val="22054238"/>
    <w:rsid w:val="22173E8D"/>
    <w:rsid w:val="225A93E3"/>
    <w:rsid w:val="239AA419"/>
    <w:rsid w:val="246CDAAF"/>
    <w:rsid w:val="2A6CE357"/>
    <w:rsid w:val="2A6EC62E"/>
    <w:rsid w:val="2E41D040"/>
    <w:rsid w:val="30548561"/>
    <w:rsid w:val="32F20255"/>
    <w:rsid w:val="38458E72"/>
    <w:rsid w:val="38E5B7A3"/>
    <w:rsid w:val="39008B23"/>
    <w:rsid w:val="3B31633D"/>
    <w:rsid w:val="3C0DFCB4"/>
    <w:rsid w:val="3DAC462E"/>
    <w:rsid w:val="3FA1BBBA"/>
    <w:rsid w:val="427F7F65"/>
    <w:rsid w:val="44271FB0"/>
    <w:rsid w:val="4539A03B"/>
    <w:rsid w:val="45ECCEB3"/>
    <w:rsid w:val="470AD3CE"/>
    <w:rsid w:val="4B65C782"/>
    <w:rsid w:val="4BD33647"/>
    <w:rsid w:val="4E1EB7C7"/>
    <w:rsid w:val="4EC21920"/>
    <w:rsid w:val="546E02BF"/>
    <w:rsid w:val="5C090688"/>
    <w:rsid w:val="5C4901C6"/>
    <w:rsid w:val="5FAA285D"/>
    <w:rsid w:val="6746E30C"/>
    <w:rsid w:val="6797076D"/>
    <w:rsid w:val="68781F49"/>
    <w:rsid w:val="6ED31ECF"/>
    <w:rsid w:val="73BCEDCF"/>
    <w:rsid w:val="73F0B356"/>
    <w:rsid w:val="7C294A44"/>
    <w:rsid w:val="7E10CE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6E30C"/>
  <w15:chartTrackingRefBased/>
  <w15:docId w15:val="{27740627-75E0-42FF-87C6-CB05A27A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8366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63B"/>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707A5"/>
    <w:pPr>
      <w:spacing w:after="0" w:line="240" w:lineRule="auto"/>
    </w:pPr>
  </w:style>
  <w:style w:type="character" w:styleId="FollowedHyperlink">
    <w:name w:val="FollowedHyperlink"/>
    <w:basedOn w:val="DefaultParagraphFont"/>
    <w:uiPriority w:val="99"/>
    <w:semiHidden/>
    <w:unhideWhenUsed/>
    <w:rsid w:val="00A55668"/>
    <w:rPr>
      <w:color w:val="954F72" w:themeColor="followedHyperlink"/>
      <w:u w:val="single"/>
    </w:rPr>
  </w:style>
  <w:style w:type="paragraph" w:customStyle="1" w:styleId="mcak-letterhead">
    <w:name w:val="mcak-letterhead"/>
    <w:basedOn w:val="Normal"/>
    <w:qFormat/>
    <w:rsid w:val="00F70DD4"/>
    <w:rPr>
      <w:rFonts w:ascii="Roboto Medium" w:hAnsi="Roboto Medium"/>
      <w:sz w:val="24"/>
    </w:rPr>
  </w:style>
  <w:style w:type="paragraph" w:styleId="CommentSubject">
    <w:name w:val="annotation subject"/>
    <w:basedOn w:val="CommentText"/>
    <w:next w:val="CommentText"/>
    <w:link w:val="CommentSubjectChar"/>
    <w:uiPriority w:val="99"/>
    <w:semiHidden/>
    <w:unhideWhenUsed/>
    <w:rsid w:val="00477B38"/>
    <w:rPr>
      <w:b/>
      <w:bCs/>
    </w:rPr>
  </w:style>
  <w:style w:type="character" w:customStyle="1" w:styleId="CommentSubjectChar">
    <w:name w:val="Comment Subject Char"/>
    <w:basedOn w:val="CommentTextChar"/>
    <w:link w:val="CommentSubject"/>
    <w:uiPriority w:val="99"/>
    <w:semiHidden/>
    <w:rsid w:val="00477B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11765">
      <w:bodyDiv w:val="1"/>
      <w:marLeft w:val="0"/>
      <w:marRight w:val="0"/>
      <w:marTop w:val="0"/>
      <w:marBottom w:val="0"/>
      <w:divBdr>
        <w:top w:val="none" w:sz="0" w:space="0" w:color="auto"/>
        <w:left w:val="none" w:sz="0" w:space="0" w:color="auto"/>
        <w:bottom w:val="none" w:sz="0" w:space="0" w:color="auto"/>
        <w:right w:val="none" w:sz="0" w:space="0" w:color="auto"/>
      </w:divBdr>
    </w:div>
    <w:div w:id="510993274">
      <w:bodyDiv w:val="1"/>
      <w:marLeft w:val="0"/>
      <w:marRight w:val="0"/>
      <w:marTop w:val="0"/>
      <w:marBottom w:val="0"/>
      <w:divBdr>
        <w:top w:val="none" w:sz="0" w:space="0" w:color="auto"/>
        <w:left w:val="none" w:sz="0" w:space="0" w:color="auto"/>
        <w:bottom w:val="none" w:sz="0" w:space="0" w:color="auto"/>
        <w:right w:val="none" w:sz="0" w:space="0" w:color="auto"/>
      </w:divBdr>
    </w:div>
    <w:div w:id="561644870">
      <w:bodyDiv w:val="1"/>
      <w:marLeft w:val="0"/>
      <w:marRight w:val="0"/>
      <w:marTop w:val="0"/>
      <w:marBottom w:val="0"/>
      <w:divBdr>
        <w:top w:val="none" w:sz="0" w:space="0" w:color="auto"/>
        <w:left w:val="none" w:sz="0" w:space="0" w:color="auto"/>
        <w:bottom w:val="none" w:sz="0" w:space="0" w:color="auto"/>
        <w:right w:val="none" w:sz="0" w:space="0" w:color="auto"/>
      </w:divBdr>
    </w:div>
    <w:div w:id="1518890149">
      <w:bodyDiv w:val="1"/>
      <w:marLeft w:val="0"/>
      <w:marRight w:val="0"/>
      <w:marTop w:val="0"/>
      <w:marBottom w:val="0"/>
      <w:divBdr>
        <w:top w:val="none" w:sz="0" w:space="0" w:color="auto"/>
        <w:left w:val="none" w:sz="0" w:space="0" w:color="auto"/>
        <w:bottom w:val="none" w:sz="0" w:space="0" w:color="auto"/>
        <w:right w:val="none" w:sz="0" w:space="0" w:color="auto"/>
      </w:divBdr>
    </w:div>
    <w:div w:id="154332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mcakosov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iew.officeapps.live.com/op/view.aspx?src=https%3A//kosovajob.com/admin/uploads/1754429267.docx&amp;wdOrigin=BROWSELIN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cakosovo.org/en"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mcc.gov/where-we-work/program/kosovo-compa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BCA1CAC5AD44C9D45344DD415845A" ma:contentTypeVersion="16" ma:contentTypeDescription="Create a new document." ma:contentTypeScope="" ma:versionID="a2fc696921703b930d93051c8c6edf22">
  <xsd:schema xmlns:xsd="http://www.w3.org/2001/XMLSchema" xmlns:xs="http://www.w3.org/2001/XMLSchema" xmlns:p="http://schemas.microsoft.com/office/2006/metadata/properties" xmlns:ns2="2da15c0f-c0f0-48d1-b10d-53650a93f56c" xmlns:ns3="dc1e94cf-fea2-4303-a629-8e43d930a507" targetNamespace="http://schemas.microsoft.com/office/2006/metadata/properties" ma:root="true" ma:fieldsID="1033a68e74c24bd5ffcefda5fbb34a55" ns2:_="" ns3:_="">
    <xsd:import namespace="2da15c0f-c0f0-48d1-b10d-53650a93f56c"/>
    <xsd:import namespace="dc1e94cf-fea2-4303-a629-8e43d930a5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a15c0f-c0f0-48d1-b10d-53650a93f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7ed00a-908c-4b43-8616-be8cafc92f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ApprovalStatus" ma:index="21" nillable="true" ma:displayName="Approval Status" ma:format="Dropdown" ma:internalName="ApprovalStatus">
      <xsd:simpleType>
        <xsd:restriction base="dms:Text">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1e94cf-fea2-4303-a629-8e43d930a5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83d843-4c3c-47be-a67e-aedeebd9472e}" ma:internalName="TaxCatchAll" ma:showField="CatchAllData" ma:web="dc1e94cf-fea2-4303-a629-8e43d930a5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a15c0f-c0f0-48d1-b10d-53650a93f56c">
      <Terms xmlns="http://schemas.microsoft.com/office/infopath/2007/PartnerControls"/>
    </lcf76f155ced4ddcb4097134ff3c332f>
    <TaxCatchAll xmlns="dc1e94cf-fea2-4303-a629-8e43d930a507" xsi:nil="true"/>
    <ApprovalStatus xmlns="2da15c0f-c0f0-48d1-b10d-53650a93f56c" xsi:nil="true"/>
  </documentManagement>
</p:properties>
</file>

<file path=customXml/itemProps1.xml><?xml version="1.0" encoding="utf-8"?>
<ds:datastoreItem xmlns:ds="http://schemas.openxmlformats.org/officeDocument/2006/customXml" ds:itemID="{E46BD674-11C6-4873-8D98-0E761A279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a15c0f-c0f0-48d1-b10d-53650a93f56c"/>
    <ds:schemaRef ds:uri="dc1e94cf-fea2-4303-a629-8e43d930a5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B573FD-D547-422F-9FEB-9C8F734B28FB}">
  <ds:schemaRefs>
    <ds:schemaRef ds:uri="http://schemas.microsoft.com/sharepoint/v3/contenttype/forms"/>
  </ds:schemaRefs>
</ds:datastoreItem>
</file>

<file path=customXml/itemProps3.xml><?xml version="1.0" encoding="utf-8"?>
<ds:datastoreItem xmlns:ds="http://schemas.openxmlformats.org/officeDocument/2006/customXml" ds:itemID="{D06A55DA-AF56-493A-92AF-F87B197DB50F}">
  <ds:schemaRefs>
    <ds:schemaRef ds:uri="http://schemas.microsoft.com/office/2006/metadata/properties"/>
    <ds:schemaRef ds:uri="http://schemas.microsoft.com/office/infopath/2007/PartnerControls"/>
    <ds:schemaRef ds:uri="2da15c0f-c0f0-48d1-b10d-53650a93f56c"/>
    <ds:schemaRef ds:uri="dc1e94cf-fea2-4303-a629-8e43d930a50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936</Words>
  <Characters>5340</Characters>
  <Application>Microsoft Office Word</Application>
  <DocSecurity>0</DocSecurity>
  <Lines>44</Lines>
  <Paragraphs>12</Paragraphs>
  <ScaleCrop>false</ScaleCrop>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Qarolli</dc:creator>
  <cp:keywords/>
  <dc:description/>
  <cp:lastModifiedBy>Rita Qarolli</cp:lastModifiedBy>
  <cp:revision>2</cp:revision>
  <dcterms:created xsi:type="dcterms:W3CDTF">2026-09-10T08:57:00Z</dcterms:created>
  <dcterms:modified xsi:type="dcterms:W3CDTF">2026-09-10T08:57:00Z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0x01010075EBCA1CAC5AD44C9D45344DD415845A</vt:lpwstr>
  </property>
  <property fmtid="{D5CDD505-2E9C-101B-9397-08002B2CF9AE}" pid="3" name="MediaServiceImageTags">
    <vt:lpwstr/>
  </property>
  <property fmtid="{D5CDD505-2E9C-101B-9397-08002B2CF9AE}" pid="4" name="ClassificationContentMarkingHeaderShapeIds">
    <vt:lpwstr>1,2,3</vt:lpwstr>
  </property>
  <property fmtid="{D5CDD505-2E9C-101B-9397-08002B2CF9AE}" pid="5" name="ClassificationContentMarkingHeaderFontProps">
    <vt:lpwstr>#008000,12,Calibri</vt:lpwstr>
  </property>
  <property fmtid="{D5CDD505-2E9C-101B-9397-08002B2CF9AE}" pid="6" name="ClassificationContentMarkingHeaderText">
    <vt:lpwstr>UNCLASSIFIED</vt:lpwstr>
  </property>
  <property fmtid="{D5CDD505-2E9C-101B-9397-08002B2CF9AE}" pid="7" name="MSIP_Label_676e9a81-9c38-4f91-9146-84cda847f359_Enabled">
    <vt:lpwstr>true</vt:lpwstr>
  </property>
  <property fmtid="{D5CDD505-2E9C-101B-9397-08002B2CF9AE}" pid="8" name="MSIP_Label_676e9a81-9c38-4f91-9146-84cda847f359_SetDate">
    <vt:lpwstr>2024-06-13T13:55:17Z</vt:lpwstr>
  </property>
  <property fmtid="{D5CDD505-2E9C-101B-9397-08002B2CF9AE}" pid="9" name="MSIP_Label_676e9a81-9c38-4f91-9146-84cda847f359_Method">
    <vt:lpwstr>Standard</vt:lpwstr>
  </property>
  <property fmtid="{D5CDD505-2E9C-101B-9397-08002B2CF9AE}" pid="10" name="MSIP_Label_676e9a81-9c38-4f91-9146-84cda847f359_Name">
    <vt:lpwstr>UNCLASSIFIED</vt:lpwstr>
  </property>
  <property fmtid="{D5CDD505-2E9C-101B-9397-08002B2CF9AE}" pid="11" name="MSIP_Label_676e9a81-9c38-4f91-9146-84cda847f359_SiteId">
    <vt:lpwstr>c12a9f27-505d-4fc6-9afa-a0fd65d9e984</vt:lpwstr>
  </property>
  <property fmtid="{D5CDD505-2E9C-101B-9397-08002B2CF9AE}" pid="12" name="MSIP_Label_676e9a81-9c38-4f91-9146-84cda847f359_ActionId">
    <vt:lpwstr>7d3234c4-f494-4be9-9100-3461eae0330a</vt:lpwstr>
  </property>
  <property fmtid="{D5CDD505-2E9C-101B-9397-08002B2CF9AE}" pid="13" name="MSIP_Label_676e9a81-9c38-4f91-9146-84cda847f359_ContentBits">
    <vt:lpwstr>1</vt:lpwstr>
  </property>
</Properties>
</file>