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0B7C" w14:textId="26253B13" w:rsidR="00DF48C4" w:rsidRPr="000E1896" w:rsidRDefault="00623156" w:rsidP="00874DE1">
      <w:pPr>
        <w:pStyle w:val="NoSpacing"/>
        <w:jc w:val="center"/>
        <w:rPr>
          <w:rFonts w:cstheme="minorHAnsi"/>
          <w:b/>
        </w:rPr>
      </w:pPr>
      <w:r w:rsidRPr="000D108A">
        <w:rPr>
          <w:rFonts w:ascii="Times New Roman" w:hAnsi="Times New Roman"/>
          <w:noProof/>
        </w:rPr>
        <w:drawing>
          <wp:inline distT="0" distB="0" distL="0" distR="0" wp14:anchorId="0F1D7730" wp14:editId="7872247B">
            <wp:extent cx="1944628" cy="1944628"/>
            <wp:effectExtent l="0" t="0" r="0" b="0"/>
            <wp:docPr id="2" name="Picture 2" descr="A logo with a flag and a c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flag and a cub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628" cy="194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B3578" w14:textId="3168FCF5" w:rsidR="008E0B48" w:rsidRPr="00FC46F3" w:rsidRDefault="00937761" w:rsidP="00874DE1">
      <w:pPr>
        <w:pStyle w:val="NoSpacing"/>
        <w:jc w:val="center"/>
        <w:rPr>
          <w:rFonts w:ascii="Times New Roman" w:hAnsi="Times New Roman" w:cs="Times New Roman"/>
          <w:b/>
        </w:rPr>
      </w:pPr>
      <w:r w:rsidRPr="00FC46F3">
        <w:rPr>
          <w:rFonts w:ascii="Times New Roman" w:hAnsi="Times New Roman" w:cs="Times New Roman"/>
          <w:b/>
        </w:rPr>
        <w:t>SPECIFIC PROCUREMENT NOTICE (SPN)</w:t>
      </w:r>
    </w:p>
    <w:p w14:paraId="713EE969" w14:textId="77777777" w:rsidR="00C113BF" w:rsidRPr="00FC46F3" w:rsidRDefault="00C113BF" w:rsidP="00E13831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single" w:sz="4" w:space="0" w:color="002664"/>
          <w:left w:val="single" w:sz="4" w:space="0" w:color="002664"/>
          <w:bottom w:val="single" w:sz="4" w:space="0" w:color="002664"/>
          <w:right w:val="single" w:sz="4" w:space="0" w:color="002664"/>
          <w:insideH w:val="single" w:sz="4" w:space="0" w:color="002664"/>
          <w:insideV w:val="single" w:sz="4" w:space="0" w:color="002664"/>
        </w:tblBorders>
        <w:tblLook w:val="04A0" w:firstRow="1" w:lastRow="0" w:firstColumn="1" w:lastColumn="0" w:noHBand="0" w:noVBand="1"/>
      </w:tblPr>
      <w:tblGrid>
        <w:gridCol w:w="3505"/>
        <w:gridCol w:w="5845"/>
      </w:tblGrid>
      <w:tr w:rsidR="00821EEA" w:rsidRPr="00FC46F3" w14:paraId="410054DB" w14:textId="77777777" w:rsidTr="009A55C9">
        <w:tc>
          <w:tcPr>
            <w:tcW w:w="350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160CA1F" w14:textId="2B3AB7EA" w:rsidR="00821EEA" w:rsidRPr="00FC46F3" w:rsidRDefault="00821EEA">
            <w:pPr>
              <w:rPr>
                <w:rFonts w:ascii="Times New Roman" w:hAnsi="Times New Roman" w:cs="Times New Roman"/>
              </w:rPr>
            </w:pPr>
            <w:r w:rsidRPr="00FC46F3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584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936A90D" w14:textId="47250681" w:rsidR="00821EEA" w:rsidRPr="00FC46F3" w:rsidRDefault="00DF48C4">
            <w:pPr>
              <w:rPr>
                <w:rFonts w:ascii="Times New Roman" w:hAnsi="Times New Roman" w:cs="Times New Roman"/>
              </w:rPr>
            </w:pPr>
            <w:r w:rsidRPr="00FC46F3">
              <w:rPr>
                <w:rFonts w:ascii="Times New Roman" w:hAnsi="Times New Roman" w:cs="Times New Roman"/>
              </w:rPr>
              <w:t>Republic of Kosovo</w:t>
            </w:r>
          </w:p>
        </w:tc>
      </w:tr>
      <w:tr w:rsidR="008E0B48" w:rsidRPr="00FC46F3" w14:paraId="425C973A" w14:textId="77777777" w:rsidTr="009A55C9">
        <w:tc>
          <w:tcPr>
            <w:tcW w:w="350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46DEB20" w14:textId="77777777" w:rsidR="008E0B48" w:rsidRPr="00FC46F3" w:rsidRDefault="008E0B48">
            <w:pPr>
              <w:rPr>
                <w:rFonts w:ascii="Times New Roman" w:hAnsi="Times New Roman" w:cs="Times New Roman"/>
              </w:rPr>
            </w:pPr>
            <w:r w:rsidRPr="00FC46F3">
              <w:rPr>
                <w:rFonts w:ascii="Times New Roman" w:hAnsi="Times New Roman" w:cs="Times New Roman"/>
              </w:rPr>
              <w:t>Project Name</w:t>
            </w:r>
          </w:p>
        </w:tc>
        <w:tc>
          <w:tcPr>
            <w:tcW w:w="584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7E1F40E" w14:textId="56BC58CE" w:rsidR="008E0B48" w:rsidRPr="00FC46F3" w:rsidRDefault="00DF48C4">
            <w:pPr>
              <w:rPr>
                <w:rFonts w:ascii="Times New Roman" w:hAnsi="Times New Roman" w:cs="Times New Roman"/>
              </w:rPr>
            </w:pPr>
            <w:r w:rsidRPr="00FC46F3">
              <w:rPr>
                <w:rFonts w:ascii="Times New Roman" w:hAnsi="Times New Roman" w:cs="Times New Roman"/>
              </w:rPr>
              <w:t>Program Administration</w:t>
            </w:r>
          </w:p>
        </w:tc>
      </w:tr>
      <w:tr w:rsidR="004A5BED" w:rsidRPr="00FC46F3" w14:paraId="17C8684B" w14:textId="77777777" w:rsidTr="009A55C9">
        <w:tc>
          <w:tcPr>
            <w:tcW w:w="350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992DCF1" w14:textId="4C253402" w:rsidR="004A5BED" w:rsidRPr="00FC46F3" w:rsidRDefault="004A5BED" w:rsidP="00C242D6">
            <w:pPr>
              <w:rPr>
                <w:rFonts w:ascii="Times New Roman" w:hAnsi="Times New Roman" w:cs="Times New Roman"/>
              </w:rPr>
            </w:pPr>
            <w:r w:rsidRPr="00FC46F3">
              <w:rPr>
                <w:rFonts w:ascii="Times New Roman" w:hAnsi="Times New Roman" w:cs="Times New Roman"/>
              </w:rPr>
              <w:t xml:space="preserve">Procurement </w:t>
            </w:r>
            <w:r w:rsidR="00C242D6" w:rsidRPr="00FC46F3">
              <w:rPr>
                <w:rFonts w:ascii="Times New Roman" w:hAnsi="Times New Roman" w:cs="Times New Roman"/>
              </w:rPr>
              <w:t>Title</w:t>
            </w:r>
            <w:r w:rsidR="00E53DBC" w:rsidRPr="00FC46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4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232F407" w14:textId="75A2E0A4" w:rsidR="004A5BED" w:rsidRPr="00FC46F3" w:rsidRDefault="00A25DEA">
            <w:pPr>
              <w:rPr>
                <w:rFonts w:ascii="Times New Roman" w:hAnsi="Times New Roman" w:cs="Times New Roman"/>
              </w:rPr>
            </w:pPr>
            <w:r w:rsidRPr="00FC46F3">
              <w:rPr>
                <w:rFonts w:ascii="Times New Roman" w:eastAsia="SimSun" w:hAnsi="Times New Roman" w:cs="Times New Roman"/>
                <w:lang w:eastAsia="zh-CN"/>
              </w:rPr>
              <w:t xml:space="preserve">Preventive Maintenance of </w:t>
            </w:r>
            <w:r w:rsidR="00554C0F">
              <w:rPr>
                <w:rFonts w:ascii="Times New Roman" w:eastAsia="SimSun" w:hAnsi="Times New Roman" w:cs="Times New Roman"/>
                <w:lang w:eastAsia="zh-CN"/>
              </w:rPr>
              <w:t>E</w:t>
            </w:r>
            <w:r w:rsidRPr="00FC46F3">
              <w:rPr>
                <w:rFonts w:ascii="Times New Roman" w:eastAsia="SimSun" w:hAnsi="Times New Roman" w:cs="Times New Roman"/>
                <w:lang w:eastAsia="zh-CN"/>
              </w:rPr>
              <w:t xml:space="preserve">quipment in MCA-Kosovo Server Room </w:t>
            </w:r>
          </w:p>
        </w:tc>
      </w:tr>
      <w:tr w:rsidR="004A5BED" w:rsidRPr="00FC46F3" w14:paraId="4357F368" w14:textId="77777777" w:rsidTr="009A55C9">
        <w:tc>
          <w:tcPr>
            <w:tcW w:w="350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E55BE1D" w14:textId="43D04501" w:rsidR="004A5BED" w:rsidRPr="00FC46F3" w:rsidRDefault="004A5BED" w:rsidP="002B7BE5">
            <w:pPr>
              <w:rPr>
                <w:rFonts w:ascii="Times New Roman" w:hAnsi="Times New Roman" w:cs="Times New Roman"/>
              </w:rPr>
            </w:pPr>
            <w:r w:rsidRPr="00FC46F3">
              <w:rPr>
                <w:rFonts w:ascii="Times New Roman" w:hAnsi="Times New Roman" w:cs="Times New Roman"/>
              </w:rPr>
              <w:t xml:space="preserve">Procurement Ref. Number </w:t>
            </w:r>
          </w:p>
        </w:tc>
        <w:tc>
          <w:tcPr>
            <w:tcW w:w="584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A6B5991" w14:textId="0F31F435" w:rsidR="004A5BED" w:rsidRPr="00FC46F3" w:rsidRDefault="00DF48C4">
            <w:pPr>
              <w:rPr>
                <w:rFonts w:ascii="Times New Roman" w:hAnsi="Times New Roman" w:cs="Times New Roman"/>
              </w:rPr>
            </w:pPr>
            <w:r w:rsidRPr="00FC46F3">
              <w:rPr>
                <w:rFonts w:ascii="Times New Roman" w:hAnsi="Times New Roman" w:cs="Times New Roman"/>
              </w:rPr>
              <w:t>2</w:t>
            </w:r>
            <w:r w:rsidR="0024081A" w:rsidRPr="00FC46F3">
              <w:rPr>
                <w:rFonts w:ascii="Times New Roman" w:hAnsi="Times New Roman" w:cs="Times New Roman"/>
              </w:rPr>
              <w:t>6</w:t>
            </w:r>
            <w:r w:rsidRPr="00FC46F3">
              <w:rPr>
                <w:rFonts w:ascii="Times New Roman" w:hAnsi="Times New Roman" w:cs="Times New Roman"/>
              </w:rPr>
              <w:t>-</w:t>
            </w:r>
            <w:r w:rsidR="002B6849" w:rsidRPr="00FC46F3">
              <w:rPr>
                <w:rFonts w:ascii="Times New Roman" w:hAnsi="Times New Roman" w:cs="Times New Roman"/>
              </w:rPr>
              <w:t>3</w:t>
            </w:r>
            <w:r w:rsidRPr="00FC46F3">
              <w:rPr>
                <w:rFonts w:ascii="Times New Roman" w:hAnsi="Times New Roman" w:cs="Times New Roman"/>
              </w:rPr>
              <w:t>00</w:t>
            </w:r>
            <w:r w:rsidR="002B6849" w:rsidRPr="00FC46F3">
              <w:rPr>
                <w:rFonts w:ascii="Times New Roman" w:hAnsi="Times New Roman" w:cs="Times New Roman"/>
              </w:rPr>
              <w:t>3</w:t>
            </w:r>
          </w:p>
        </w:tc>
      </w:tr>
      <w:tr w:rsidR="00A05C4D" w:rsidRPr="00FC46F3" w14:paraId="65ED9CF5" w14:textId="77777777" w:rsidTr="009A55C9">
        <w:tc>
          <w:tcPr>
            <w:tcW w:w="350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BA1A543" w14:textId="2B64A303" w:rsidR="00A05C4D" w:rsidRPr="00FC46F3" w:rsidRDefault="4686B66A" w:rsidP="4686B66A">
            <w:pPr>
              <w:rPr>
                <w:rFonts w:ascii="Times New Roman" w:hAnsi="Times New Roman" w:cs="Times New Roman"/>
              </w:rPr>
            </w:pPr>
            <w:r w:rsidRPr="00FC46F3">
              <w:rPr>
                <w:rFonts w:ascii="Times New Roman" w:hAnsi="Times New Roman" w:cs="Times New Roman"/>
              </w:rPr>
              <w:t xml:space="preserve">Type of Procurement </w:t>
            </w:r>
          </w:p>
        </w:tc>
        <w:tc>
          <w:tcPr>
            <w:tcW w:w="584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34DACDE" w14:textId="440F6560" w:rsidR="00A05C4D" w:rsidRPr="00FC46F3" w:rsidRDefault="0025480B" w:rsidP="00C113BF">
            <w:pPr>
              <w:rPr>
                <w:rFonts w:ascii="Times New Roman" w:hAnsi="Times New Roman" w:cs="Times New Roman"/>
              </w:rPr>
            </w:pPr>
            <w:r w:rsidRPr="00FC46F3">
              <w:rPr>
                <w:rFonts w:ascii="Times New Roman" w:hAnsi="Times New Roman" w:cs="Times New Roman"/>
              </w:rPr>
              <w:t>Shopping</w:t>
            </w:r>
          </w:p>
        </w:tc>
      </w:tr>
      <w:tr w:rsidR="004A5BED" w:rsidRPr="00FC46F3" w14:paraId="307945F2" w14:textId="77777777" w:rsidTr="009A55C9">
        <w:tc>
          <w:tcPr>
            <w:tcW w:w="350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021AD8E" w14:textId="77EA6A97" w:rsidR="004A5BED" w:rsidRPr="00FC46F3" w:rsidRDefault="00F36999">
            <w:pPr>
              <w:rPr>
                <w:rFonts w:ascii="Times New Roman" w:hAnsi="Times New Roman" w:cs="Times New Roman"/>
              </w:rPr>
            </w:pPr>
            <w:r w:rsidRPr="00FC46F3">
              <w:rPr>
                <w:rFonts w:ascii="Times New Roman" w:hAnsi="Times New Roman" w:cs="Times New Roman"/>
              </w:rPr>
              <w:t>Accountable Entity</w:t>
            </w:r>
          </w:p>
        </w:tc>
        <w:tc>
          <w:tcPr>
            <w:tcW w:w="584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70BF315" w14:textId="360814AB" w:rsidR="004A5BED" w:rsidRPr="00FC46F3" w:rsidRDefault="00A57480" w:rsidP="00E53DBC">
            <w:pPr>
              <w:rPr>
                <w:rFonts w:ascii="Times New Roman" w:hAnsi="Times New Roman" w:cs="Times New Roman"/>
              </w:rPr>
            </w:pPr>
            <w:r w:rsidRPr="00FC46F3">
              <w:rPr>
                <w:rFonts w:ascii="Times New Roman" w:hAnsi="Times New Roman" w:cs="Times New Roman"/>
              </w:rPr>
              <w:t>MCA-Kosovo</w:t>
            </w:r>
          </w:p>
        </w:tc>
      </w:tr>
      <w:tr w:rsidR="00571D1B" w:rsidRPr="00FC46F3" w14:paraId="5F21967F" w14:textId="77777777" w:rsidTr="009A55C9">
        <w:tc>
          <w:tcPr>
            <w:tcW w:w="350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35ED1BB" w14:textId="26976FB6" w:rsidR="00571D1B" w:rsidRPr="00FC46F3" w:rsidRDefault="00571D1B">
            <w:pPr>
              <w:rPr>
                <w:rFonts w:ascii="Times New Roman" w:hAnsi="Times New Roman" w:cs="Times New Roman"/>
              </w:rPr>
            </w:pPr>
            <w:r w:rsidRPr="00FC46F3">
              <w:rPr>
                <w:rFonts w:ascii="Times New Roman" w:hAnsi="Times New Roman" w:cs="Times New Roman"/>
              </w:rPr>
              <w:t xml:space="preserve">Publication Date </w:t>
            </w:r>
          </w:p>
        </w:tc>
        <w:tc>
          <w:tcPr>
            <w:tcW w:w="584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7A0CE93" w14:textId="296E55A2" w:rsidR="00571D1B" w:rsidRPr="00FC46F3" w:rsidRDefault="003E0A8F">
            <w:pPr>
              <w:rPr>
                <w:rFonts w:ascii="Times New Roman" w:hAnsi="Times New Roman" w:cs="Times New Roman"/>
              </w:rPr>
            </w:pPr>
            <w:r w:rsidRPr="00FC46F3">
              <w:rPr>
                <w:rFonts w:ascii="Times New Roman" w:hAnsi="Times New Roman" w:cs="Times New Roman"/>
              </w:rPr>
              <w:t xml:space="preserve">May </w:t>
            </w:r>
            <w:r w:rsidR="00C55ADA" w:rsidRPr="00FC46F3">
              <w:rPr>
                <w:rFonts w:ascii="Times New Roman" w:hAnsi="Times New Roman" w:cs="Times New Roman"/>
              </w:rPr>
              <w:t>5</w:t>
            </w:r>
            <w:r w:rsidR="00DF48C4" w:rsidRPr="00FC46F3">
              <w:rPr>
                <w:rFonts w:ascii="Times New Roman" w:hAnsi="Times New Roman" w:cs="Times New Roman"/>
              </w:rPr>
              <w:t>, 202</w:t>
            </w:r>
            <w:r w:rsidRPr="00FC46F3">
              <w:rPr>
                <w:rFonts w:ascii="Times New Roman" w:hAnsi="Times New Roman" w:cs="Times New Roman"/>
              </w:rPr>
              <w:t>6</w:t>
            </w:r>
          </w:p>
        </w:tc>
      </w:tr>
      <w:tr w:rsidR="004A5BED" w:rsidRPr="00FC46F3" w14:paraId="691DAB03" w14:textId="77777777" w:rsidTr="008021AF">
        <w:trPr>
          <w:trHeight w:val="246"/>
        </w:trPr>
        <w:tc>
          <w:tcPr>
            <w:tcW w:w="350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AF30D50" w14:textId="5850748E" w:rsidR="004A5BED" w:rsidRPr="00FC46F3" w:rsidRDefault="00DB6906">
            <w:pPr>
              <w:rPr>
                <w:rFonts w:ascii="Times New Roman" w:hAnsi="Times New Roman" w:cs="Times New Roman"/>
              </w:rPr>
            </w:pPr>
            <w:r w:rsidRPr="00FC46F3">
              <w:rPr>
                <w:rFonts w:ascii="Times New Roman" w:hAnsi="Times New Roman" w:cs="Times New Roman"/>
              </w:rPr>
              <w:t xml:space="preserve">Submission </w:t>
            </w:r>
            <w:r w:rsidR="00C113BF" w:rsidRPr="00FC46F3">
              <w:rPr>
                <w:rFonts w:ascii="Times New Roman" w:hAnsi="Times New Roman" w:cs="Times New Roman"/>
              </w:rPr>
              <w:t xml:space="preserve">Deadline </w:t>
            </w:r>
          </w:p>
        </w:tc>
        <w:tc>
          <w:tcPr>
            <w:tcW w:w="584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95265F0" w14:textId="1335E0B5" w:rsidR="000E34F4" w:rsidRPr="000E34F4" w:rsidRDefault="000E34F4" w:rsidP="008021AF">
            <w:pPr>
              <w:rPr>
                <w:rFonts w:ascii="Times New Roman" w:hAnsi="Times New Roman" w:cs="Times New Roman"/>
                <w:strike/>
              </w:rPr>
            </w:pPr>
            <w:r w:rsidRPr="000E34F4">
              <w:rPr>
                <w:rFonts w:ascii="Times New Roman" w:hAnsi="Times New Roman" w:cs="Times New Roman"/>
              </w:rPr>
              <w:t>May 18, 2026, 03:00 PM (CET)</w:t>
            </w:r>
          </w:p>
        </w:tc>
      </w:tr>
    </w:tbl>
    <w:p w14:paraId="43D1BCBA" w14:textId="77777777" w:rsidR="00572353" w:rsidRPr="00FC46F3" w:rsidRDefault="00572353" w:rsidP="00E13831">
      <w:pPr>
        <w:pStyle w:val="NoSpacing"/>
        <w:rPr>
          <w:rFonts w:ascii="Times New Roman" w:hAnsi="Times New Roman" w:cs="Times New Roman"/>
          <w:spacing w:val="-2"/>
        </w:rPr>
      </w:pPr>
    </w:p>
    <w:p w14:paraId="2C46913C" w14:textId="77777777" w:rsidR="00551D08" w:rsidRPr="00FC46F3" w:rsidRDefault="00551D08" w:rsidP="00E13831">
      <w:pPr>
        <w:pStyle w:val="NoSpacing"/>
        <w:rPr>
          <w:rFonts w:ascii="Times New Roman" w:hAnsi="Times New Roman" w:cs="Times New Roman"/>
          <w:spacing w:val="-2"/>
        </w:rPr>
      </w:pPr>
    </w:p>
    <w:p w14:paraId="0E8BB597" w14:textId="53C7956F" w:rsidR="00C113BF" w:rsidRPr="00FC46F3" w:rsidRDefault="002559B0" w:rsidP="0004189A">
      <w:pPr>
        <w:suppressAutoHyphens/>
        <w:jc w:val="both"/>
        <w:rPr>
          <w:rFonts w:ascii="Times New Roman" w:hAnsi="Times New Roman" w:cs="Times New Roman"/>
          <w:spacing w:val="-2"/>
        </w:rPr>
      </w:pPr>
      <w:r w:rsidRPr="00FC46F3">
        <w:rPr>
          <w:rFonts w:ascii="Times New Roman" w:eastAsia="Times New Roman" w:hAnsi="Times New Roman" w:cs="Times New Roman"/>
          <w:spacing w:val="-2"/>
          <w14:ligatures w14:val="standardContextual"/>
        </w:rPr>
        <w:t xml:space="preserve">The Government of the Republic of Kosovo (the “Government” or “GoK”) and the Millennium Challenge Corporation (“MCC”), a United States government agency, signed a grant aimed at poverty reduction through economic growth in Kosovo on July 15, 2022, in the amount of US $202,000,000 (the “Compact”) and a corresponding contribution from the Government of approximately US $34,670,600 </w:t>
      </w:r>
      <w:r w:rsidR="00A57480" w:rsidRPr="00FC46F3">
        <w:rPr>
          <w:rFonts w:ascii="Times New Roman" w:hAnsi="Times New Roman" w:cs="Times New Roman"/>
          <w:spacing w:val="-2"/>
        </w:rPr>
        <w:t xml:space="preserve">for </w:t>
      </w:r>
      <w:r w:rsidR="005624DE" w:rsidRPr="00FC46F3">
        <w:rPr>
          <w:rFonts w:ascii="Times New Roman" w:eastAsia="SimSun" w:hAnsi="Times New Roman" w:cs="Times New Roman"/>
          <w:b/>
          <w:bCs/>
          <w:lang w:eastAsia="zh-CN"/>
        </w:rPr>
        <w:t>Preventive Maintenance of equipment in MCA-Kosovo Server Room.</w:t>
      </w:r>
    </w:p>
    <w:p w14:paraId="16420EB9" w14:textId="38A027A3" w:rsidR="00572353" w:rsidRPr="00FC46F3" w:rsidRDefault="00714514" w:rsidP="0004189A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New Roman" w:hAnsi="Times New Roman" w:cs="Times New Roman"/>
          <w:spacing w:val="-2"/>
        </w:rPr>
      </w:pPr>
      <w:r w:rsidRPr="00FC46F3">
        <w:rPr>
          <w:rFonts w:ascii="Times New Roman" w:hAnsi="Times New Roman" w:cs="Times New Roman"/>
          <w:spacing w:val="-2"/>
        </w:rPr>
        <w:t xml:space="preserve">MCC’s funding is appropriated by the U.S. Congress and obligated to the compact up-front, with no incremental or partial funding. </w:t>
      </w:r>
      <w:r w:rsidR="00AC213C" w:rsidRPr="00FC46F3">
        <w:rPr>
          <w:rFonts w:ascii="Times New Roman" w:hAnsi="Times New Roman" w:cs="Times New Roman"/>
          <w:spacing w:val="-2"/>
        </w:rPr>
        <w:t>So,</w:t>
      </w:r>
      <w:r w:rsidRPr="00FC46F3">
        <w:rPr>
          <w:rFonts w:ascii="Times New Roman" w:hAnsi="Times New Roman" w:cs="Times New Roman"/>
          <w:spacing w:val="-2"/>
        </w:rPr>
        <w:t xml:space="preserve"> when a contract is signed with an </w:t>
      </w:r>
      <w:r w:rsidR="00F36999" w:rsidRPr="00FC46F3">
        <w:rPr>
          <w:rFonts w:ascii="Times New Roman" w:hAnsi="Times New Roman" w:cs="Times New Roman"/>
          <w:spacing w:val="-2"/>
        </w:rPr>
        <w:t>Accountable</w:t>
      </w:r>
      <w:r w:rsidRPr="00FC46F3">
        <w:rPr>
          <w:rFonts w:ascii="Times New Roman" w:hAnsi="Times New Roman" w:cs="Times New Roman"/>
          <w:spacing w:val="-2"/>
        </w:rPr>
        <w:t xml:space="preserve"> Entity, money is already available to the </w:t>
      </w:r>
      <w:r w:rsidR="00F36999" w:rsidRPr="00FC46F3">
        <w:rPr>
          <w:rFonts w:ascii="Times New Roman" w:hAnsi="Times New Roman" w:cs="Times New Roman"/>
          <w:spacing w:val="-2"/>
        </w:rPr>
        <w:t xml:space="preserve">Accountable Entity </w:t>
      </w:r>
      <w:r w:rsidRPr="00FC46F3">
        <w:rPr>
          <w:rFonts w:ascii="Times New Roman" w:hAnsi="Times New Roman" w:cs="Times New Roman"/>
          <w:spacing w:val="-2"/>
        </w:rPr>
        <w:t xml:space="preserve">and, for most contracts, invoices are paid directly to </w:t>
      </w:r>
      <w:r w:rsidR="00F36999" w:rsidRPr="00FC46F3">
        <w:rPr>
          <w:rFonts w:ascii="Times New Roman" w:hAnsi="Times New Roman" w:cs="Times New Roman"/>
          <w:spacing w:val="-2"/>
        </w:rPr>
        <w:t>Offerors</w:t>
      </w:r>
      <w:r w:rsidRPr="00FC46F3">
        <w:rPr>
          <w:rFonts w:ascii="Times New Roman" w:hAnsi="Times New Roman" w:cs="Times New Roman"/>
          <w:spacing w:val="-2"/>
        </w:rPr>
        <w:t xml:space="preserve"> by the US Treasury.</w:t>
      </w:r>
      <w:r w:rsidR="00FD216A" w:rsidRPr="00FC46F3">
        <w:rPr>
          <w:rFonts w:ascii="Times New Roman" w:hAnsi="Times New Roman" w:cs="Times New Roman"/>
          <w:spacing w:val="-2"/>
        </w:rPr>
        <w:t xml:space="preserve"> </w:t>
      </w:r>
    </w:p>
    <w:p w14:paraId="43B1C792" w14:textId="1D3F0A14" w:rsidR="00572353" w:rsidRPr="00FC46F3" w:rsidRDefault="002613A0" w:rsidP="0004189A">
      <w:pPr>
        <w:suppressAutoHyphens/>
        <w:jc w:val="both"/>
        <w:rPr>
          <w:rFonts w:ascii="Times New Roman" w:hAnsi="Times New Roman" w:cs="Times New Roman"/>
          <w:spacing w:val="-2"/>
        </w:rPr>
      </w:pPr>
      <w:r w:rsidRPr="00FC46F3">
        <w:rPr>
          <w:rFonts w:ascii="Times New Roman" w:hAnsi="Times New Roman" w:cs="Times New Roman"/>
          <w:spacing w:val="-2"/>
        </w:rPr>
        <w:t>The procurement</w:t>
      </w:r>
      <w:r w:rsidR="00572353" w:rsidRPr="00FC46F3">
        <w:rPr>
          <w:rFonts w:ascii="Times New Roman" w:hAnsi="Times New Roman" w:cs="Times New Roman"/>
          <w:spacing w:val="-2"/>
        </w:rPr>
        <w:t xml:space="preserve"> will be conducted through the </w:t>
      </w:r>
      <w:r w:rsidR="005624DE" w:rsidRPr="00FC46F3">
        <w:rPr>
          <w:rFonts w:ascii="Times New Roman" w:hAnsi="Times New Roman" w:cs="Times New Roman"/>
          <w:spacing w:val="-2"/>
        </w:rPr>
        <w:t>Shopping</w:t>
      </w:r>
      <w:r w:rsidR="00BF5DE1" w:rsidRPr="00FC46F3">
        <w:rPr>
          <w:rFonts w:ascii="Times New Roman" w:hAnsi="Times New Roman" w:cs="Times New Roman"/>
        </w:rPr>
        <w:t xml:space="preserve"> </w:t>
      </w:r>
      <w:r w:rsidR="00572353" w:rsidRPr="00FC46F3">
        <w:rPr>
          <w:rFonts w:ascii="Times New Roman" w:hAnsi="Times New Roman" w:cs="Times New Roman"/>
          <w:spacing w:val="-2"/>
        </w:rPr>
        <w:t xml:space="preserve">procedures as specified in the </w:t>
      </w:r>
      <w:hyperlink r:id="rId12" w:history="1">
        <w:r w:rsidR="00D735AE" w:rsidRPr="00FC46F3">
          <w:rPr>
            <w:rStyle w:val="Hyperlink"/>
            <w:rFonts w:ascii="Times New Roman" w:hAnsi="Times New Roman" w:cs="Times New Roman"/>
          </w:rPr>
          <w:t>Accountable Entity Procurement Policy &amp; Guidelines effective January 8, 2025 (Version 1109.09)</w:t>
        </w:r>
      </w:hyperlink>
      <w:r w:rsidR="00D735AE" w:rsidRPr="00FC46F3">
        <w:rPr>
          <w:rFonts w:ascii="Times New Roman" w:hAnsi="Times New Roman" w:cs="Times New Roman"/>
          <w:spacing w:val="-2"/>
        </w:rPr>
        <w:t>.</w:t>
      </w:r>
      <w:r w:rsidR="005624DE" w:rsidRPr="00FC46F3">
        <w:rPr>
          <w:rFonts w:ascii="Times New Roman" w:hAnsi="Times New Roman" w:cs="Times New Roman"/>
          <w:spacing w:val="-2"/>
        </w:rPr>
        <w:t xml:space="preserve"> </w:t>
      </w:r>
      <w:r w:rsidR="00D735AE" w:rsidRPr="00FC46F3">
        <w:rPr>
          <w:rFonts w:ascii="Times New Roman" w:hAnsi="Times New Roman" w:cs="Times New Roman"/>
          <w:spacing w:val="-2"/>
        </w:rPr>
        <w:t xml:space="preserve">MCA-Kosovo hereby invites all eligible </w:t>
      </w:r>
      <w:r w:rsidR="00FC46F3" w:rsidRPr="00FC46F3">
        <w:rPr>
          <w:rFonts w:ascii="Times New Roman" w:hAnsi="Times New Roman" w:cs="Times New Roman"/>
          <w:spacing w:val="-2"/>
        </w:rPr>
        <w:t>offerors</w:t>
      </w:r>
      <w:r w:rsidR="00D735AE" w:rsidRPr="00FC46F3">
        <w:rPr>
          <w:rFonts w:ascii="Times New Roman" w:hAnsi="Times New Roman" w:cs="Times New Roman"/>
          <w:spacing w:val="-2"/>
        </w:rPr>
        <w:t xml:space="preserve"> to submit their </w:t>
      </w:r>
      <w:r w:rsidR="00E46B2B" w:rsidRPr="00FC46F3">
        <w:rPr>
          <w:rFonts w:ascii="Times New Roman" w:hAnsi="Times New Roman" w:cs="Times New Roman"/>
          <w:spacing w:val="-2"/>
        </w:rPr>
        <w:t>Offers</w:t>
      </w:r>
      <w:r w:rsidR="006D23EA" w:rsidRPr="00FC46F3">
        <w:rPr>
          <w:rFonts w:ascii="Times New Roman" w:hAnsi="Times New Roman" w:cs="Times New Roman"/>
          <w:spacing w:val="-2"/>
        </w:rPr>
        <w:t xml:space="preserve"> </w:t>
      </w:r>
      <w:r w:rsidR="006D23EA" w:rsidRPr="00554C0F">
        <w:rPr>
          <w:rFonts w:ascii="Times New Roman" w:hAnsi="Times New Roman" w:cs="Times New Roman"/>
          <w:spacing w:val="-2"/>
        </w:rPr>
        <w:t>for</w:t>
      </w:r>
      <w:r w:rsidR="002B56D2" w:rsidRPr="00FC46F3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5624DE" w:rsidRPr="00FC46F3">
        <w:rPr>
          <w:rFonts w:ascii="Times New Roman" w:eastAsia="SimSun" w:hAnsi="Times New Roman" w:cs="Times New Roman"/>
          <w:b/>
          <w:bCs/>
          <w:lang w:eastAsia="zh-CN"/>
        </w:rPr>
        <w:t>Preventive Maintenance of equipment in MCA-Kosovo Server Room.</w:t>
      </w:r>
    </w:p>
    <w:p w14:paraId="61ACF04D" w14:textId="5F6D0844" w:rsidR="00114AFB" w:rsidRPr="00FC46F3" w:rsidRDefault="00554C0F" w:rsidP="00114AFB">
      <w:pPr>
        <w:pStyle w:val="NoSpacing"/>
        <w:jc w:val="both"/>
        <w:rPr>
          <w:rFonts w:ascii="Times New Roman" w:hAnsi="Times New Roman" w:cs="Times New Roman"/>
          <w:spacing w:val="-2"/>
        </w:rPr>
      </w:pPr>
      <w:r w:rsidRPr="00554C0F">
        <w:rPr>
          <w:rFonts w:ascii="Times New Roman" w:hAnsi="Times New Roman" w:cs="Times New Roman"/>
          <w:spacing w:val="-2"/>
        </w:rPr>
        <w:t>A complete set of bidding documents may be obtained by interested eligible offerors upon the completion of the registration form at</w:t>
      </w:r>
      <w:r>
        <w:rPr>
          <w:rFonts w:ascii="Times New Roman" w:hAnsi="Times New Roman" w:cs="Times New Roman"/>
          <w:spacing w:val="-2"/>
        </w:rPr>
        <w:t xml:space="preserve">: </w:t>
      </w:r>
      <w:hyperlink r:id="rId13" w:history="1">
        <w:r w:rsidR="0080573B" w:rsidRPr="00AB0E03">
          <w:rPr>
            <w:rStyle w:val="Hyperlink"/>
            <w:rFonts w:ascii="Times New Roman" w:hAnsi="Times New Roman" w:cs="Times New Roman"/>
            <w:spacing w:val="-2"/>
          </w:rPr>
          <w:t>https://forms.office.com/r/QSFJ3LMX3C</w:t>
        </w:r>
      </w:hyperlink>
      <w:r w:rsidR="0080573B">
        <w:rPr>
          <w:rFonts w:ascii="Times New Roman" w:hAnsi="Times New Roman" w:cs="Times New Roman"/>
          <w:spacing w:val="-2"/>
        </w:rPr>
        <w:t xml:space="preserve"> </w:t>
      </w:r>
    </w:p>
    <w:p w14:paraId="4524817B" w14:textId="77777777" w:rsidR="00A05C4D" w:rsidRPr="00FC46F3" w:rsidRDefault="00A05C4D" w:rsidP="0004189A">
      <w:pPr>
        <w:pStyle w:val="NoSpacing"/>
        <w:jc w:val="both"/>
        <w:rPr>
          <w:rFonts w:ascii="Times New Roman" w:hAnsi="Times New Roman" w:cs="Times New Roman"/>
          <w:spacing w:val="-2"/>
        </w:rPr>
      </w:pPr>
    </w:p>
    <w:p w14:paraId="229378BD" w14:textId="19643377" w:rsidR="00A05C4D" w:rsidRPr="00FC46F3" w:rsidRDefault="000133C9" w:rsidP="0004189A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New Roman" w:hAnsi="Times New Roman" w:cs="Times New Roman"/>
          <w:spacing w:val="-2"/>
        </w:rPr>
      </w:pPr>
      <w:r w:rsidRPr="00FC46F3">
        <w:rPr>
          <w:rFonts w:ascii="Times New Roman" w:hAnsi="Times New Roman" w:cs="Times New Roman"/>
          <w:spacing w:val="-2"/>
        </w:rPr>
        <w:lastRenderedPageBreak/>
        <w:t>Offers</w:t>
      </w:r>
      <w:r w:rsidR="002977D0" w:rsidRPr="00FC46F3">
        <w:rPr>
          <w:rFonts w:ascii="Times New Roman" w:hAnsi="Times New Roman" w:cs="Times New Roman"/>
          <w:spacing w:val="-2"/>
        </w:rPr>
        <w:t xml:space="preserve"> </w:t>
      </w:r>
      <w:r w:rsidR="00323B28" w:rsidRPr="00FC46F3">
        <w:rPr>
          <w:rFonts w:ascii="Times New Roman" w:hAnsi="Times New Roman" w:cs="Times New Roman"/>
          <w:spacing w:val="-2"/>
        </w:rPr>
        <w:t xml:space="preserve">must be delivered electronically on or before </w:t>
      </w:r>
      <w:r w:rsidR="00C53672" w:rsidRPr="00FC46F3">
        <w:rPr>
          <w:rFonts w:ascii="Times New Roman" w:hAnsi="Times New Roman" w:cs="Times New Roman"/>
          <w:b/>
          <w:bCs/>
          <w:spacing w:val="-2"/>
        </w:rPr>
        <w:t>May</w:t>
      </w:r>
      <w:r w:rsidR="00900CEC" w:rsidRPr="00FC46F3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0E34F4">
        <w:rPr>
          <w:rFonts w:ascii="Times New Roman" w:hAnsi="Times New Roman" w:cs="Times New Roman"/>
          <w:b/>
          <w:bCs/>
          <w:spacing w:val="-2"/>
        </w:rPr>
        <w:t>18</w:t>
      </w:r>
      <w:r w:rsidR="00323B28" w:rsidRPr="00FC46F3">
        <w:rPr>
          <w:rFonts w:ascii="Times New Roman" w:hAnsi="Times New Roman" w:cs="Times New Roman"/>
          <w:b/>
          <w:bCs/>
          <w:spacing w:val="-2"/>
        </w:rPr>
        <w:t>, 202</w:t>
      </w:r>
      <w:r w:rsidR="00D55F6F" w:rsidRPr="00FC46F3">
        <w:rPr>
          <w:rFonts w:ascii="Times New Roman" w:hAnsi="Times New Roman" w:cs="Times New Roman"/>
          <w:b/>
          <w:bCs/>
          <w:spacing w:val="-2"/>
        </w:rPr>
        <w:t>6</w:t>
      </w:r>
      <w:r w:rsidR="00323B28" w:rsidRPr="00FC46F3">
        <w:rPr>
          <w:rFonts w:ascii="Times New Roman" w:hAnsi="Times New Roman" w:cs="Times New Roman"/>
          <w:b/>
          <w:bCs/>
          <w:spacing w:val="-2"/>
        </w:rPr>
        <w:t xml:space="preserve">, at </w:t>
      </w:r>
      <w:r w:rsidR="00855A3C" w:rsidRPr="00FC46F3">
        <w:rPr>
          <w:rFonts w:ascii="Times New Roman" w:hAnsi="Times New Roman" w:cs="Times New Roman"/>
          <w:b/>
          <w:bCs/>
          <w:spacing w:val="-2"/>
        </w:rPr>
        <w:t>0</w:t>
      </w:r>
      <w:r w:rsidR="00874306" w:rsidRPr="00FC46F3">
        <w:rPr>
          <w:rFonts w:ascii="Times New Roman" w:hAnsi="Times New Roman" w:cs="Times New Roman"/>
          <w:b/>
          <w:bCs/>
          <w:spacing w:val="-2"/>
        </w:rPr>
        <w:t>3</w:t>
      </w:r>
      <w:r w:rsidR="00323B28" w:rsidRPr="00FC46F3">
        <w:rPr>
          <w:rFonts w:ascii="Times New Roman" w:hAnsi="Times New Roman" w:cs="Times New Roman"/>
          <w:b/>
          <w:bCs/>
          <w:spacing w:val="-2"/>
        </w:rPr>
        <w:t xml:space="preserve">:00 </w:t>
      </w:r>
      <w:r w:rsidR="00081D51" w:rsidRPr="00FC46F3">
        <w:rPr>
          <w:rFonts w:ascii="Times New Roman" w:hAnsi="Times New Roman" w:cs="Times New Roman"/>
          <w:b/>
          <w:bCs/>
          <w:spacing w:val="-2"/>
        </w:rPr>
        <w:t xml:space="preserve">PM </w:t>
      </w:r>
      <w:r w:rsidR="00323B28" w:rsidRPr="00FC46F3">
        <w:rPr>
          <w:rFonts w:ascii="Times New Roman" w:hAnsi="Times New Roman" w:cs="Times New Roman"/>
          <w:b/>
          <w:bCs/>
          <w:spacing w:val="-2"/>
        </w:rPr>
        <w:t>(CET),</w:t>
      </w:r>
      <w:r w:rsidR="00323B28" w:rsidRPr="00FC46F3">
        <w:rPr>
          <w:rFonts w:ascii="Times New Roman" w:hAnsi="Times New Roman" w:cs="Times New Roman"/>
          <w:spacing w:val="-2"/>
        </w:rPr>
        <w:t xml:space="preserve"> in accordance with the RF</w:t>
      </w:r>
      <w:r w:rsidR="00DE4F72" w:rsidRPr="00FC46F3">
        <w:rPr>
          <w:rFonts w:ascii="Times New Roman" w:hAnsi="Times New Roman" w:cs="Times New Roman"/>
          <w:spacing w:val="-2"/>
        </w:rPr>
        <w:t>Q</w:t>
      </w:r>
      <w:r w:rsidR="00323B28" w:rsidRPr="00FC46F3">
        <w:rPr>
          <w:rFonts w:ascii="Times New Roman" w:hAnsi="Times New Roman" w:cs="Times New Roman"/>
          <w:spacing w:val="-2"/>
        </w:rPr>
        <w:t xml:space="preserve">. Late </w:t>
      </w:r>
      <w:r w:rsidR="002977D0" w:rsidRPr="00FC46F3">
        <w:rPr>
          <w:rFonts w:ascii="Times New Roman" w:hAnsi="Times New Roman" w:cs="Times New Roman"/>
          <w:spacing w:val="-2"/>
        </w:rPr>
        <w:t>submissions</w:t>
      </w:r>
      <w:r w:rsidR="00323B28" w:rsidRPr="00FC46F3">
        <w:rPr>
          <w:rFonts w:ascii="Times New Roman" w:hAnsi="Times New Roman" w:cs="Times New Roman"/>
          <w:spacing w:val="-2"/>
        </w:rPr>
        <w:t xml:space="preserve"> will be rejected. </w:t>
      </w:r>
      <w:r w:rsidR="003D7EC8" w:rsidRPr="00FC46F3">
        <w:rPr>
          <w:rFonts w:ascii="Times New Roman" w:hAnsi="Times New Roman" w:cs="Times New Roman"/>
        </w:rPr>
        <w:t xml:space="preserve">Please note that only electronic </w:t>
      </w:r>
      <w:r w:rsidRPr="00FC46F3">
        <w:rPr>
          <w:rFonts w:ascii="Times New Roman" w:hAnsi="Times New Roman" w:cs="Times New Roman"/>
        </w:rPr>
        <w:t>offers</w:t>
      </w:r>
      <w:r w:rsidR="00D735AE" w:rsidRPr="00FC46F3">
        <w:rPr>
          <w:rFonts w:ascii="Times New Roman" w:hAnsi="Times New Roman" w:cs="Times New Roman"/>
        </w:rPr>
        <w:t xml:space="preserve"> </w:t>
      </w:r>
      <w:r w:rsidR="003D7EC8" w:rsidRPr="00FC46F3">
        <w:rPr>
          <w:rFonts w:ascii="Times New Roman" w:hAnsi="Times New Roman" w:cs="Times New Roman"/>
        </w:rPr>
        <w:t>shall be accepted.</w:t>
      </w:r>
      <w:r w:rsidR="00A05C4D" w:rsidRPr="00FC46F3">
        <w:rPr>
          <w:rFonts w:ascii="Times New Roman" w:hAnsi="Times New Roman" w:cs="Times New Roman"/>
          <w:spacing w:val="-2"/>
        </w:rPr>
        <w:t xml:space="preserve"> </w:t>
      </w:r>
    </w:p>
    <w:p w14:paraId="0E8BB31F" w14:textId="58CCDA98" w:rsidR="00A05C4D" w:rsidRPr="00FC46F3" w:rsidRDefault="00C242D6" w:rsidP="00A05C4D">
      <w:pPr>
        <w:suppressAutoHyphens/>
        <w:rPr>
          <w:rFonts w:ascii="Times New Roman" w:hAnsi="Times New Roman" w:cs="Times New Roman"/>
          <w:spacing w:val="-2"/>
        </w:rPr>
      </w:pPr>
      <w:r w:rsidRPr="00FC46F3">
        <w:rPr>
          <w:rFonts w:ascii="Times New Roman" w:hAnsi="Times New Roman" w:cs="Times New Roman"/>
          <w:spacing w:val="-2"/>
        </w:rPr>
        <w:t xml:space="preserve">Contact Information: </w:t>
      </w:r>
    </w:p>
    <w:tbl>
      <w:tblPr>
        <w:tblStyle w:val="TableGrid"/>
        <w:tblW w:w="9355" w:type="dxa"/>
        <w:tblInd w:w="85" w:type="dxa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311"/>
        <w:gridCol w:w="6044"/>
      </w:tblGrid>
      <w:tr w:rsidR="009A55C9" w:rsidRPr="00FC46F3" w14:paraId="2FFB218C" w14:textId="77777777" w:rsidTr="008021AF">
        <w:trPr>
          <w:trHeight w:val="579"/>
        </w:trPr>
        <w:tc>
          <w:tcPr>
            <w:tcW w:w="3311" w:type="dxa"/>
          </w:tcPr>
          <w:p w14:paraId="640952D3" w14:textId="01DBAF5D" w:rsidR="009A55C9" w:rsidRPr="00FC46F3" w:rsidRDefault="009A55C9" w:rsidP="008021AF">
            <w:pPr>
              <w:suppressAutoHyphens/>
              <w:contextualSpacing/>
              <w:rPr>
                <w:rFonts w:ascii="Times New Roman" w:hAnsi="Times New Roman" w:cs="Times New Roman"/>
                <w:b/>
                <w:spacing w:val="-2"/>
              </w:rPr>
            </w:pPr>
            <w:r w:rsidRPr="00FC46F3">
              <w:rPr>
                <w:rFonts w:ascii="Times New Roman" w:hAnsi="Times New Roman" w:cs="Times New Roman"/>
                <w:b/>
                <w:iCs/>
              </w:rPr>
              <w:t xml:space="preserve">The address(es) referred to above is (are): </w:t>
            </w:r>
          </w:p>
        </w:tc>
        <w:tc>
          <w:tcPr>
            <w:tcW w:w="6044" w:type="dxa"/>
          </w:tcPr>
          <w:p w14:paraId="259F7B6C" w14:textId="77777777" w:rsidR="00FA735B" w:rsidRPr="00FC46F3" w:rsidRDefault="00FA735B" w:rsidP="00FA735B">
            <w:pPr>
              <w:suppressAutoHyphens/>
              <w:contextualSpacing/>
              <w:rPr>
                <w:rFonts w:ascii="Times New Roman" w:hAnsi="Times New Roman" w:cs="Times New Roman"/>
              </w:rPr>
            </w:pPr>
            <w:r w:rsidRPr="00FC46F3">
              <w:rPr>
                <w:rFonts w:ascii="Times New Roman" w:hAnsi="Times New Roman" w:cs="Times New Roman"/>
              </w:rPr>
              <w:t>MCA–Kosovo</w:t>
            </w:r>
          </w:p>
          <w:p w14:paraId="54BB4962" w14:textId="1307E7C5" w:rsidR="009A55C9" w:rsidRPr="00FC46F3" w:rsidRDefault="00FA735B" w:rsidP="00A05C4D">
            <w:pPr>
              <w:suppressAutoHyphens/>
              <w:contextualSpacing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FC46F3">
              <w:rPr>
                <w:rFonts w:ascii="Times New Roman" w:hAnsi="Times New Roman" w:cs="Times New Roman"/>
              </w:rPr>
              <w:t>Migjeni</w:t>
            </w:r>
            <w:proofErr w:type="spellEnd"/>
            <w:r w:rsidRPr="00FC46F3">
              <w:rPr>
                <w:rFonts w:ascii="Times New Roman" w:hAnsi="Times New Roman" w:cs="Times New Roman"/>
              </w:rPr>
              <w:t xml:space="preserve"> Str. No. </w:t>
            </w:r>
            <w:r w:rsidR="003D791D" w:rsidRPr="00FC46F3">
              <w:rPr>
                <w:rFonts w:ascii="Times New Roman" w:hAnsi="Times New Roman" w:cs="Times New Roman"/>
              </w:rPr>
              <w:t>21,</w:t>
            </w:r>
            <w:r w:rsidRPr="00FC46F3">
              <w:rPr>
                <w:rFonts w:ascii="Times New Roman" w:hAnsi="Times New Roman" w:cs="Times New Roman"/>
              </w:rPr>
              <w:t xml:space="preserve"> 10000 Pristina, Republic </w:t>
            </w:r>
            <w:r w:rsidR="002662D2" w:rsidRPr="00FC46F3">
              <w:rPr>
                <w:rFonts w:ascii="Times New Roman" w:hAnsi="Times New Roman" w:cs="Times New Roman"/>
              </w:rPr>
              <w:t>of Kosovo</w:t>
            </w:r>
          </w:p>
        </w:tc>
      </w:tr>
      <w:tr w:rsidR="009A55C9" w:rsidRPr="00FC46F3" w14:paraId="6583AF83" w14:textId="77777777" w:rsidTr="00554C0F">
        <w:trPr>
          <w:trHeight w:val="471"/>
        </w:trPr>
        <w:tc>
          <w:tcPr>
            <w:tcW w:w="3311" w:type="dxa"/>
          </w:tcPr>
          <w:p w14:paraId="3C14C22E" w14:textId="77777777" w:rsidR="009A55C9" w:rsidRPr="00FC46F3" w:rsidRDefault="009A55C9" w:rsidP="009A55C9">
            <w:pPr>
              <w:suppressAutoHyphens/>
              <w:contextualSpacing/>
              <w:rPr>
                <w:rFonts w:ascii="Times New Roman" w:hAnsi="Times New Roman" w:cs="Times New Roman"/>
                <w:b/>
                <w:iCs/>
                <w:spacing w:val="-2"/>
              </w:rPr>
            </w:pPr>
            <w:r w:rsidRPr="00FC46F3">
              <w:rPr>
                <w:rFonts w:ascii="Times New Roman" w:hAnsi="Times New Roman" w:cs="Times New Roman"/>
                <w:b/>
                <w:iCs/>
                <w:spacing w:val="-2"/>
              </w:rPr>
              <w:t xml:space="preserve">Attn: </w:t>
            </w:r>
          </w:p>
          <w:p w14:paraId="5042D5BE" w14:textId="77777777" w:rsidR="009A55C9" w:rsidRPr="00FC46F3" w:rsidRDefault="009A55C9" w:rsidP="00A05C4D">
            <w:pPr>
              <w:suppressAutoHyphens/>
              <w:contextualSpacing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6044" w:type="dxa"/>
          </w:tcPr>
          <w:p w14:paraId="01959264" w14:textId="77777777" w:rsidR="002662D2" w:rsidRPr="00FC46F3" w:rsidRDefault="002662D2" w:rsidP="002662D2">
            <w:pPr>
              <w:suppressAutoHyphens/>
              <w:contextualSpacing/>
              <w:rPr>
                <w:rFonts w:ascii="Times New Roman" w:hAnsi="Times New Roman" w:cs="Times New Roman"/>
                <w:iCs/>
                <w:spacing w:val="-2"/>
              </w:rPr>
            </w:pPr>
            <w:r w:rsidRPr="00FC46F3">
              <w:rPr>
                <w:rFonts w:ascii="Times New Roman" w:hAnsi="Times New Roman" w:cs="Times New Roman"/>
                <w:iCs/>
                <w:spacing w:val="-2"/>
              </w:rPr>
              <w:t>MCA Kosovo</w:t>
            </w:r>
          </w:p>
          <w:p w14:paraId="2F0ECAB8" w14:textId="39D0EAC6" w:rsidR="009A55C9" w:rsidRPr="00FC46F3" w:rsidRDefault="002662D2" w:rsidP="00A05C4D">
            <w:pPr>
              <w:suppressAutoHyphens/>
              <w:contextualSpacing/>
              <w:rPr>
                <w:rFonts w:ascii="Times New Roman" w:hAnsi="Times New Roman" w:cs="Times New Roman"/>
                <w:spacing w:val="-2"/>
                <w:highlight w:val="yellow"/>
              </w:rPr>
            </w:pPr>
            <w:r w:rsidRPr="00FC46F3">
              <w:rPr>
                <w:rFonts w:ascii="Times New Roman" w:hAnsi="Times New Roman" w:cs="Times New Roman"/>
                <w:iCs/>
                <w:spacing w:val="-2"/>
              </w:rPr>
              <w:t>Procurement Agent</w:t>
            </w:r>
            <w:r w:rsidRPr="00FC46F3" w:rsidDel="00FA735B">
              <w:rPr>
                <w:rFonts w:ascii="Times New Roman" w:hAnsi="Times New Roman" w:cs="Times New Roman"/>
                <w:iCs/>
                <w:spacing w:val="-2"/>
                <w:highlight w:val="yellow"/>
              </w:rPr>
              <w:t xml:space="preserve"> </w:t>
            </w:r>
          </w:p>
        </w:tc>
      </w:tr>
      <w:tr w:rsidR="009A55C9" w:rsidRPr="00FC46F3" w14:paraId="1F6BC53A" w14:textId="77777777" w:rsidTr="00554C0F">
        <w:trPr>
          <w:trHeight w:val="57"/>
        </w:trPr>
        <w:tc>
          <w:tcPr>
            <w:tcW w:w="3311" w:type="dxa"/>
          </w:tcPr>
          <w:p w14:paraId="2DD58CA4" w14:textId="230E2362" w:rsidR="009A55C9" w:rsidRPr="00FC46F3" w:rsidRDefault="009A55C9" w:rsidP="00A05C4D">
            <w:pPr>
              <w:suppressAutoHyphens/>
              <w:contextualSpacing/>
              <w:rPr>
                <w:rFonts w:ascii="Times New Roman" w:hAnsi="Times New Roman" w:cs="Times New Roman"/>
                <w:b/>
                <w:spacing w:val="-2"/>
              </w:rPr>
            </w:pPr>
            <w:r w:rsidRPr="00FC46F3">
              <w:rPr>
                <w:rFonts w:ascii="Times New Roman" w:hAnsi="Times New Roman" w:cs="Times New Roman"/>
                <w:b/>
                <w:spacing w:val="-2"/>
              </w:rPr>
              <w:t>E-mail:</w:t>
            </w:r>
          </w:p>
        </w:tc>
        <w:tc>
          <w:tcPr>
            <w:tcW w:w="6044" w:type="dxa"/>
          </w:tcPr>
          <w:p w14:paraId="74814CCA" w14:textId="35CCD366" w:rsidR="009A55C9" w:rsidRPr="00FC46F3" w:rsidRDefault="008021AF" w:rsidP="009A55C9">
            <w:pPr>
              <w:suppressAutoHyphens/>
              <w:contextualSpacing/>
              <w:jc w:val="both"/>
              <w:rPr>
                <w:rFonts w:ascii="Times New Roman" w:hAnsi="Times New Roman" w:cs="Times New Roman"/>
                <w:spacing w:val="-2"/>
              </w:rPr>
            </w:pPr>
            <w:hyperlink r:id="rId14" w:history="1">
              <w:r w:rsidRPr="00FC46F3">
                <w:rPr>
                  <w:rStyle w:val="Hyperlink"/>
                  <w:rFonts w:ascii="Times New Roman" w:hAnsi="Times New Roman" w:cs="Times New Roman"/>
                  <w:spacing w:val="-2"/>
                </w:rPr>
                <w:t>MCAKosovoPA@dt-global.com</w:t>
              </w:r>
            </w:hyperlink>
            <w:r w:rsidRPr="00FC46F3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</w:tr>
      <w:tr w:rsidR="009A55C9" w:rsidRPr="00FC46F3" w14:paraId="373CDD9F" w14:textId="77777777" w:rsidTr="009A55C9">
        <w:trPr>
          <w:trHeight w:val="277"/>
        </w:trPr>
        <w:tc>
          <w:tcPr>
            <w:tcW w:w="3311" w:type="dxa"/>
          </w:tcPr>
          <w:p w14:paraId="047A0A3B" w14:textId="19599A6A" w:rsidR="009A55C9" w:rsidRPr="00FC46F3" w:rsidRDefault="009A55C9" w:rsidP="009A55C9">
            <w:pPr>
              <w:pStyle w:val="TextBox"/>
              <w:keepNext w:val="0"/>
              <w:keepLines w:val="0"/>
              <w:tabs>
                <w:tab w:val="clear" w:pos="-720"/>
              </w:tabs>
              <w:contextualSpacing/>
              <w:rPr>
                <w:b/>
                <w:szCs w:val="22"/>
              </w:rPr>
            </w:pPr>
            <w:r w:rsidRPr="00FC46F3">
              <w:rPr>
                <w:b/>
                <w:szCs w:val="22"/>
              </w:rPr>
              <w:t>Website:</w:t>
            </w:r>
          </w:p>
        </w:tc>
        <w:tc>
          <w:tcPr>
            <w:tcW w:w="6044" w:type="dxa"/>
          </w:tcPr>
          <w:p w14:paraId="58E729D6" w14:textId="766F5214" w:rsidR="009A55C9" w:rsidRPr="00FC46F3" w:rsidRDefault="002662D2" w:rsidP="00A05C4D">
            <w:pPr>
              <w:suppressAutoHyphens/>
              <w:contextualSpacing/>
              <w:rPr>
                <w:rFonts w:ascii="Times New Roman" w:hAnsi="Times New Roman" w:cs="Times New Roman"/>
                <w:spacing w:val="-2"/>
              </w:rPr>
            </w:pPr>
            <w:r w:rsidRPr="00FC46F3">
              <w:rPr>
                <w:rFonts w:ascii="Times New Roman" w:hAnsi="Times New Roman" w:cs="Times New Roman"/>
                <w:spacing w:val="-2"/>
              </w:rPr>
              <w:t>www.mcakosovo.org</w:t>
            </w:r>
          </w:p>
        </w:tc>
      </w:tr>
    </w:tbl>
    <w:p w14:paraId="45EAD60E" w14:textId="77777777" w:rsidR="009A55C9" w:rsidRPr="000E1896" w:rsidRDefault="009A55C9" w:rsidP="00A05C4D">
      <w:pPr>
        <w:suppressAutoHyphens/>
        <w:rPr>
          <w:rFonts w:cstheme="minorHAnsi"/>
          <w:spacing w:val="-2"/>
        </w:rPr>
      </w:pPr>
    </w:p>
    <w:p w14:paraId="3BD0DF9D" w14:textId="77777777" w:rsidR="00A05C4D" w:rsidRPr="000E1896" w:rsidRDefault="00A05C4D" w:rsidP="00A05C4D">
      <w:pPr>
        <w:suppressAutoHyphens/>
        <w:rPr>
          <w:rFonts w:ascii="Times New Roman" w:hAnsi="Times New Roman"/>
          <w:spacing w:val="-2"/>
        </w:rPr>
      </w:pPr>
    </w:p>
    <w:p w14:paraId="17C0A416" w14:textId="77777777" w:rsidR="00A05C4D" w:rsidRPr="000E1896" w:rsidRDefault="00A05C4D" w:rsidP="00A05C4D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New Roman" w:hAnsi="Times New Roman"/>
          <w:spacing w:val="-2"/>
        </w:rPr>
      </w:pPr>
    </w:p>
    <w:p w14:paraId="248830B0" w14:textId="77777777" w:rsidR="00A05C4D" w:rsidRPr="000E1896" w:rsidRDefault="00A05C4D">
      <w:pPr>
        <w:pStyle w:val="NoSpacing"/>
        <w:rPr>
          <w:rFonts w:ascii="Times New Roman" w:hAnsi="Times New Roman" w:cs="Times New Roman"/>
        </w:rPr>
      </w:pPr>
    </w:p>
    <w:p w14:paraId="084D47A2" w14:textId="59CF3D3F" w:rsidR="008E0B48" w:rsidRPr="000E1896" w:rsidRDefault="008E0B48" w:rsidP="00E13831">
      <w:pPr>
        <w:pStyle w:val="NoSpacing"/>
        <w:rPr>
          <w:rFonts w:ascii="Times New Roman" w:hAnsi="Times New Roman" w:cs="Times New Roman"/>
        </w:rPr>
      </w:pPr>
    </w:p>
    <w:sectPr w:rsidR="008E0B48" w:rsidRPr="000E1896" w:rsidSect="002C17E0">
      <w:footerReference w:type="default" r:id="rId15"/>
      <w:pgSz w:w="12240" w:h="15840"/>
      <w:pgMar w:top="1260" w:right="1440" w:bottom="1440" w:left="1440" w:header="720" w:footer="354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B1EB" w14:textId="77777777" w:rsidR="00CF5C20" w:rsidRDefault="00CF5C20" w:rsidP="00F2692B">
      <w:pPr>
        <w:spacing w:after="0" w:line="240" w:lineRule="auto"/>
      </w:pPr>
      <w:r>
        <w:separator/>
      </w:r>
    </w:p>
  </w:endnote>
  <w:endnote w:type="continuationSeparator" w:id="0">
    <w:p w14:paraId="01BE92F9" w14:textId="77777777" w:rsidR="00CF5C20" w:rsidRDefault="00CF5C20" w:rsidP="00F2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rsEavesPetiteCaps">
    <w:altName w:val="MS Gothic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tham Book">
    <w:altName w:val="Calibri"/>
    <w:panose1 w:val="00000000000000000000"/>
    <w:charset w:val="00"/>
    <w:family w:val="auto"/>
    <w:notTrueType/>
    <w:pitch w:val="variable"/>
    <w:sig w:usb0="00000001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5708" w14:textId="54C67C5D" w:rsidR="002C17E0" w:rsidRPr="001B454C" w:rsidRDefault="002C17E0" w:rsidP="002C17E0">
    <w:pPr>
      <w:pStyle w:val="Footer"/>
      <w:jc w:val="center"/>
      <w:rPr>
        <w:rFonts w:ascii="Gotham Book" w:hAnsi="Gotham Book"/>
        <w:sz w:val="20"/>
      </w:rPr>
    </w:pPr>
  </w:p>
  <w:p w14:paraId="32070F4A" w14:textId="77777777" w:rsidR="002C17E0" w:rsidRDefault="002C1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2114" w14:textId="77777777" w:rsidR="00CF5C20" w:rsidRDefault="00CF5C20" w:rsidP="00F2692B">
      <w:pPr>
        <w:spacing w:after="0" w:line="240" w:lineRule="auto"/>
      </w:pPr>
      <w:r>
        <w:separator/>
      </w:r>
    </w:p>
  </w:footnote>
  <w:footnote w:type="continuationSeparator" w:id="0">
    <w:p w14:paraId="6B3E6F11" w14:textId="77777777" w:rsidR="00CF5C20" w:rsidRDefault="00CF5C20" w:rsidP="00F2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2CF8"/>
    <w:multiLevelType w:val="hybridMultilevel"/>
    <w:tmpl w:val="A0C8A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41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61"/>
    <w:rsid w:val="000133C9"/>
    <w:rsid w:val="00015A8D"/>
    <w:rsid w:val="00024EB0"/>
    <w:rsid w:val="0004189A"/>
    <w:rsid w:val="00051C5F"/>
    <w:rsid w:val="00057F64"/>
    <w:rsid w:val="00063650"/>
    <w:rsid w:val="00081D51"/>
    <w:rsid w:val="000C1F6E"/>
    <w:rsid w:val="000E0BA6"/>
    <w:rsid w:val="000E1896"/>
    <w:rsid w:val="000E34F4"/>
    <w:rsid w:val="000F0DA4"/>
    <w:rsid w:val="00104B4C"/>
    <w:rsid w:val="00111A4F"/>
    <w:rsid w:val="00114AFB"/>
    <w:rsid w:val="00127015"/>
    <w:rsid w:val="001461A6"/>
    <w:rsid w:val="00152AE9"/>
    <w:rsid w:val="00163058"/>
    <w:rsid w:val="00177AA4"/>
    <w:rsid w:val="001849F7"/>
    <w:rsid w:val="001B6F97"/>
    <w:rsid w:val="001C59C2"/>
    <w:rsid w:val="001C7629"/>
    <w:rsid w:val="001E7539"/>
    <w:rsid w:val="00203A3E"/>
    <w:rsid w:val="00224A39"/>
    <w:rsid w:val="0024081A"/>
    <w:rsid w:val="0025480B"/>
    <w:rsid w:val="002559B0"/>
    <w:rsid w:val="002561BE"/>
    <w:rsid w:val="002613A0"/>
    <w:rsid w:val="002662D2"/>
    <w:rsid w:val="002900B8"/>
    <w:rsid w:val="002977D0"/>
    <w:rsid w:val="002B56D2"/>
    <w:rsid w:val="002B6849"/>
    <w:rsid w:val="002B7BE5"/>
    <w:rsid w:val="002C17E0"/>
    <w:rsid w:val="002C1BC6"/>
    <w:rsid w:val="002D6E3A"/>
    <w:rsid w:val="002E5CF7"/>
    <w:rsid w:val="00300B46"/>
    <w:rsid w:val="00303703"/>
    <w:rsid w:val="00306ACD"/>
    <w:rsid w:val="00323951"/>
    <w:rsid w:val="00323B28"/>
    <w:rsid w:val="003317DB"/>
    <w:rsid w:val="003434DD"/>
    <w:rsid w:val="00370B7F"/>
    <w:rsid w:val="003B43C9"/>
    <w:rsid w:val="003B7249"/>
    <w:rsid w:val="003C707B"/>
    <w:rsid w:val="003D791D"/>
    <w:rsid w:val="003D7EC8"/>
    <w:rsid w:val="003E00AF"/>
    <w:rsid w:val="003E0A8F"/>
    <w:rsid w:val="0041760A"/>
    <w:rsid w:val="00441E69"/>
    <w:rsid w:val="00446095"/>
    <w:rsid w:val="00451097"/>
    <w:rsid w:val="00457C0D"/>
    <w:rsid w:val="004629C8"/>
    <w:rsid w:val="00493F56"/>
    <w:rsid w:val="004A5BED"/>
    <w:rsid w:val="004F1810"/>
    <w:rsid w:val="00510D13"/>
    <w:rsid w:val="00521F4B"/>
    <w:rsid w:val="005225F2"/>
    <w:rsid w:val="0052761E"/>
    <w:rsid w:val="00551D08"/>
    <w:rsid w:val="00554C0F"/>
    <w:rsid w:val="005624DE"/>
    <w:rsid w:val="00562B0B"/>
    <w:rsid w:val="00571D1B"/>
    <w:rsid w:val="00572353"/>
    <w:rsid w:val="005867E4"/>
    <w:rsid w:val="00591ADD"/>
    <w:rsid w:val="00596363"/>
    <w:rsid w:val="005B1306"/>
    <w:rsid w:val="005D0E1D"/>
    <w:rsid w:val="005D2C5A"/>
    <w:rsid w:val="005F3045"/>
    <w:rsid w:val="006125C3"/>
    <w:rsid w:val="00623156"/>
    <w:rsid w:val="00660B08"/>
    <w:rsid w:val="00672220"/>
    <w:rsid w:val="00674FE5"/>
    <w:rsid w:val="006931A4"/>
    <w:rsid w:val="006B1A51"/>
    <w:rsid w:val="006D23EA"/>
    <w:rsid w:val="006F54BB"/>
    <w:rsid w:val="006F7ACB"/>
    <w:rsid w:val="00714514"/>
    <w:rsid w:val="00777591"/>
    <w:rsid w:val="007A5088"/>
    <w:rsid w:val="007B1D20"/>
    <w:rsid w:val="008021AF"/>
    <w:rsid w:val="0080573B"/>
    <w:rsid w:val="00817D79"/>
    <w:rsid w:val="00821EEA"/>
    <w:rsid w:val="008265B6"/>
    <w:rsid w:val="0084337D"/>
    <w:rsid w:val="00855A3C"/>
    <w:rsid w:val="00874306"/>
    <w:rsid w:val="00874DE1"/>
    <w:rsid w:val="008805F6"/>
    <w:rsid w:val="00897956"/>
    <w:rsid w:val="008A1552"/>
    <w:rsid w:val="008B29D2"/>
    <w:rsid w:val="008C46A1"/>
    <w:rsid w:val="008E0B48"/>
    <w:rsid w:val="008E326D"/>
    <w:rsid w:val="008E6816"/>
    <w:rsid w:val="00900CEC"/>
    <w:rsid w:val="00905C3B"/>
    <w:rsid w:val="00913418"/>
    <w:rsid w:val="009334EA"/>
    <w:rsid w:val="00937761"/>
    <w:rsid w:val="009449A4"/>
    <w:rsid w:val="009451DC"/>
    <w:rsid w:val="00960200"/>
    <w:rsid w:val="009A55C9"/>
    <w:rsid w:val="009B1618"/>
    <w:rsid w:val="009C463B"/>
    <w:rsid w:val="009C592B"/>
    <w:rsid w:val="00A05C4D"/>
    <w:rsid w:val="00A12896"/>
    <w:rsid w:val="00A12B81"/>
    <w:rsid w:val="00A23F8E"/>
    <w:rsid w:val="00A25DEA"/>
    <w:rsid w:val="00A57480"/>
    <w:rsid w:val="00A67FDC"/>
    <w:rsid w:val="00A847B8"/>
    <w:rsid w:val="00A96411"/>
    <w:rsid w:val="00AA4821"/>
    <w:rsid w:val="00AB1838"/>
    <w:rsid w:val="00AC213C"/>
    <w:rsid w:val="00AD5936"/>
    <w:rsid w:val="00AF17E4"/>
    <w:rsid w:val="00AF388D"/>
    <w:rsid w:val="00AF5E5F"/>
    <w:rsid w:val="00B47463"/>
    <w:rsid w:val="00B6248C"/>
    <w:rsid w:val="00B77D03"/>
    <w:rsid w:val="00B83989"/>
    <w:rsid w:val="00BA1884"/>
    <w:rsid w:val="00BB3936"/>
    <w:rsid w:val="00BD4879"/>
    <w:rsid w:val="00BF5DE1"/>
    <w:rsid w:val="00C10222"/>
    <w:rsid w:val="00C113BF"/>
    <w:rsid w:val="00C1486B"/>
    <w:rsid w:val="00C157D6"/>
    <w:rsid w:val="00C242D6"/>
    <w:rsid w:val="00C341A4"/>
    <w:rsid w:val="00C47BC3"/>
    <w:rsid w:val="00C53672"/>
    <w:rsid w:val="00C53F98"/>
    <w:rsid w:val="00C55ADA"/>
    <w:rsid w:val="00C64AE4"/>
    <w:rsid w:val="00C67AAB"/>
    <w:rsid w:val="00C77D2C"/>
    <w:rsid w:val="00C86334"/>
    <w:rsid w:val="00C91097"/>
    <w:rsid w:val="00C9641F"/>
    <w:rsid w:val="00C974B1"/>
    <w:rsid w:val="00CA207C"/>
    <w:rsid w:val="00CE6746"/>
    <w:rsid w:val="00CF5C20"/>
    <w:rsid w:val="00CF5F93"/>
    <w:rsid w:val="00D227D3"/>
    <w:rsid w:val="00D26800"/>
    <w:rsid w:val="00D41C38"/>
    <w:rsid w:val="00D4665D"/>
    <w:rsid w:val="00D46799"/>
    <w:rsid w:val="00D55F6F"/>
    <w:rsid w:val="00D735AE"/>
    <w:rsid w:val="00DA079F"/>
    <w:rsid w:val="00DA791A"/>
    <w:rsid w:val="00DB6906"/>
    <w:rsid w:val="00DC59BE"/>
    <w:rsid w:val="00DE4F72"/>
    <w:rsid w:val="00DE7E39"/>
    <w:rsid w:val="00DF48C4"/>
    <w:rsid w:val="00E01176"/>
    <w:rsid w:val="00E016C9"/>
    <w:rsid w:val="00E12443"/>
    <w:rsid w:val="00E13831"/>
    <w:rsid w:val="00E209AC"/>
    <w:rsid w:val="00E359C5"/>
    <w:rsid w:val="00E46B2B"/>
    <w:rsid w:val="00E53DBC"/>
    <w:rsid w:val="00E54ED6"/>
    <w:rsid w:val="00E66DA1"/>
    <w:rsid w:val="00EC36F8"/>
    <w:rsid w:val="00EC5839"/>
    <w:rsid w:val="00F2331A"/>
    <w:rsid w:val="00F2463B"/>
    <w:rsid w:val="00F2692B"/>
    <w:rsid w:val="00F35BE3"/>
    <w:rsid w:val="00F36999"/>
    <w:rsid w:val="00F413A6"/>
    <w:rsid w:val="00F4317E"/>
    <w:rsid w:val="00F46C2D"/>
    <w:rsid w:val="00F6252F"/>
    <w:rsid w:val="00F661AE"/>
    <w:rsid w:val="00F743B3"/>
    <w:rsid w:val="00F91829"/>
    <w:rsid w:val="00FA735B"/>
    <w:rsid w:val="00FC46F3"/>
    <w:rsid w:val="00FD216A"/>
    <w:rsid w:val="00FE6C6D"/>
    <w:rsid w:val="00FF6D1F"/>
    <w:rsid w:val="4686B66A"/>
    <w:rsid w:val="58A5C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9C9C8"/>
  <w15:docId w15:val="{50425254-C575-4640-BD35-82ED0506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77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9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77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3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93776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0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B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B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B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4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8E0B48"/>
    <w:pPr>
      <w:spacing w:after="0" w:line="240" w:lineRule="auto"/>
    </w:pPr>
  </w:style>
  <w:style w:type="table" w:styleId="TableGrid">
    <w:name w:val="Table Grid"/>
    <w:basedOn w:val="TableNormal"/>
    <w:uiPriority w:val="39"/>
    <w:rsid w:val="008E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F269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">
    <w:name w:val="Body Text"/>
    <w:link w:val="BodyTextChar"/>
    <w:rsid w:val="00F2692B"/>
    <w:pPr>
      <w:spacing w:after="240" w:line="240" w:lineRule="auto"/>
      <w:jc w:val="both"/>
    </w:pPr>
    <w:rPr>
      <w:rFonts w:ascii="Times New Roman" w:eastAsia="Times New Roman" w:hAnsi="Times New Roman" w:cs="MrsEavesPetiteCaps"/>
    </w:rPr>
  </w:style>
  <w:style w:type="character" w:customStyle="1" w:styleId="BodyTextChar">
    <w:name w:val="Body Text Char"/>
    <w:basedOn w:val="DefaultParagraphFont"/>
    <w:link w:val="BodyText"/>
    <w:rsid w:val="00F2692B"/>
    <w:rPr>
      <w:rFonts w:ascii="Times New Roman" w:eastAsia="Times New Roman" w:hAnsi="Times New Roman" w:cs="MrsEavesPetiteCaps"/>
    </w:rPr>
  </w:style>
  <w:style w:type="paragraph" w:styleId="FootnoteText">
    <w:name w:val="footnote text"/>
    <w:basedOn w:val="Normal"/>
    <w:link w:val="FootnoteTextChar"/>
    <w:semiHidden/>
    <w:rsid w:val="00F26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692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F2692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72353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72353"/>
    <w:rPr>
      <w:rFonts w:ascii="Times New Roman" w:eastAsia="Times New Roman" w:hAnsi="Times New Roman" w:cs="Times New Roman"/>
      <w:sz w:val="20"/>
      <w:szCs w:val="20"/>
    </w:rPr>
  </w:style>
  <w:style w:type="paragraph" w:customStyle="1" w:styleId="TextBox">
    <w:name w:val="Text Box"/>
    <w:rsid w:val="00A05C4D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C17E0"/>
  </w:style>
  <w:style w:type="paragraph" w:styleId="Header">
    <w:name w:val="header"/>
    <w:basedOn w:val="Normal"/>
    <w:link w:val="HeaderChar"/>
    <w:uiPriority w:val="99"/>
    <w:unhideWhenUsed/>
    <w:rsid w:val="002C1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7E0"/>
  </w:style>
  <w:style w:type="paragraph" w:styleId="Footer">
    <w:name w:val="footer"/>
    <w:basedOn w:val="Normal"/>
    <w:link w:val="FooterChar"/>
    <w:uiPriority w:val="99"/>
    <w:unhideWhenUsed/>
    <w:rsid w:val="002C1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7E0"/>
  </w:style>
  <w:style w:type="paragraph" w:styleId="Revision">
    <w:name w:val="Revision"/>
    <w:hidden/>
    <w:uiPriority w:val="99"/>
    <w:semiHidden/>
    <w:rsid w:val="00F3699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24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r/QSFJ3LMX3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cc.gov/resources/doc/policy-121724-ae-procurement-guidelines-2025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CAKosovoPA@dt-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2E322446B0045B1EFD72AAF14157D" ma:contentTypeVersion="5" ma:contentTypeDescription="Create a new document." ma:contentTypeScope="" ma:versionID="490aab1d2db55d40c269d22e45846010">
  <xsd:schema xmlns:xsd="http://www.w3.org/2001/XMLSchema" xmlns:xs="http://www.w3.org/2001/XMLSchema" xmlns:p="http://schemas.microsoft.com/office/2006/metadata/properties" xmlns:ns2="4f89dc20-693b-479e-be52-dfdae02ac96d" xmlns:ns3="82fe7779-ffcf-4882-8b75-ccebfc1ac889" targetNamespace="http://schemas.microsoft.com/office/2006/metadata/properties" ma:root="true" ma:fieldsID="01c57ff2ff38a026fe96d00ff05751b6" ns2:_="" ns3:_="">
    <xsd:import namespace="4f89dc20-693b-479e-be52-dfdae02ac96d"/>
    <xsd:import namespace="82fe7779-ffcf-4882-8b75-ccebfc1ac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9dc20-693b-479e-be52-dfdae02ac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e7779-ffcf-4882-8b75-ccebfc1ac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564636-15F1-41D6-91E2-A250EEE54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91CB86-76AE-45AE-A700-8CCBD3DD7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9dc20-693b-479e-be52-dfdae02ac96d"/>
    <ds:schemaRef ds:uri="82fe7779-ffcf-4882-8b75-ccebfc1ac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4596E2-8078-4F1E-AE3D-36033A7075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64C8E4-BF54-43D0-98AB-8E6DEF5D077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1067652-e594-4683-81e3-2cbf4d08314b}" enabled="1" method="Standard" siteId="{dd4b51f9-ee38-4f0d-87d3-0fcc190484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1932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Procurement Notice (SPN) Template</vt:lpstr>
    </vt:vector>
  </TitlesOfParts>
  <Manager/>
  <Company/>
  <LinksUpToDate>false</LinksUpToDate>
  <CharactersWithSpaces>2273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Procurement Notice (SPN) Template</dc:title>
  <dc:subject/>
  <dc:creator>Millennium Challenge Corporation</dc:creator>
  <cp:keywords/>
  <dc:description/>
  <cp:lastModifiedBy>Edona Zogu</cp:lastModifiedBy>
  <cp:revision>2</cp:revision>
  <dcterms:created xsi:type="dcterms:W3CDTF">2026-05-08T12:15:00Z</dcterms:created>
  <dcterms:modified xsi:type="dcterms:W3CDTF">2026-05-08T12:15:00Z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0x0101007A02E322446B0045B1EFD72AAF14157D</vt:lpwstr>
  </property>
  <property fmtid="{D5CDD505-2E9C-101B-9397-08002B2CF9AE}" pid="3" name="_dlc_DocIdItemGuid">
    <vt:lpwstr>57472135-1cdb-46a0-9429-e40a7fde2141</vt:lpwstr>
  </property>
  <property fmtid="{D5CDD505-2E9C-101B-9397-08002B2CF9AE}" pid="4" name="MSIP_Label_11067652-e594-4683-81e3-2cbf4d08314b_Enabled">
    <vt:lpwstr>true</vt:lpwstr>
  </property>
  <property fmtid="{D5CDD505-2E9C-101B-9397-08002B2CF9AE}" pid="5" name="MSIP_Label_11067652-e594-4683-81e3-2cbf4d08314b_SetDate">
    <vt:lpwstr>2024-09-17T14:01:25Z</vt:lpwstr>
  </property>
  <property fmtid="{D5CDD505-2E9C-101B-9397-08002B2CF9AE}" pid="6" name="MSIP_Label_11067652-e594-4683-81e3-2cbf4d08314b_Method">
    <vt:lpwstr>Standard</vt:lpwstr>
  </property>
  <property fmtid="{D5CDD505-2E9C-101B-9397-08002B2CF9AE}" pid="7" name="MSIP_Label_11067652-e594-4683-81e3-2cbf4d08314b_Name">
    <vt:lpwstr>defa4170-0d19-0005-0004-bc88714345d2</vt:lpwstr>
  </property>
  <property fmtid="{D5CDD505-2E9C-101B-9397-08002B2CF9AE}" pid="8" name="MSIP_Label_11067652-e594-4683-81e3-2cbf4d08314b_SiteId">
    <vt:lpwstr>dd4b51f9-ee38-4f0d-87d3-0fcc190484cf</vt:lpwstr>
  </property>
  <property fmtid="{D5CDD505-2E9C-101B-9397-08002B2CF9AE}" pid="9" name="MSIP_Label_11067652-e594-4683-81e3-2cbf4d08314b_ActionId">
    <vt:lpwstr>3ec5d424-7251-4fa9-af2d-cfee786294e1</vt:lpwstr>
  </property>
  <property fmtid="{D5CDD505-2E9C-101B-9397-08002B2CF9AE}" pid="10" name="MSIP_Label_11067652-e594-4683-81e3-2cbf4d08314b_ContentBits">
    <vt:lpwstr>0</vt:lpwstr>
  </property>
</Properties>
</file>