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7D2E" w14:textId="77777777" w:rsidR="00EB2573" w:rsidRPr="00E90F71" w:rsidRDefault="00EB2573" w:rsidP="00EB2573">
      <w:pPr>
        <w:pStyle w:val="Body"/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E90F71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39DD621D" wp14:editId="076D9AAD">
            <wp:extent cx="1421130" cy="1421130"/>
            <wp:effectExtent l="0" t="0" r="0" b="0"/>
            <wp:docPr id="2" name="Picture 2" descr="A logo with a flag and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flag and a cub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2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7305B6" w14:textId="35F27DC3" w:rsidR="00D30FC5" w:rsidRPr="00E90F71" w:rsidRDefault="00D30FC5" w:rsidP="00EB2573">
      <w:pPr>
        <w:pStyle w:val="Body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E90F71">
        <w:rPr>
          <w:rFonts w:ascii="Calibri" w:hAnsi="Calibri" w:cs="Calibri"/>
          <w:b/>
          <w:sz w:val="28"/>
          <w:szCs w:val="28"/>
        </w:rPr>
        <w:t>GENERAL PROCUREMENT NOTICE</w:t>
      </w:r>
      <w:r w:rsidR="0016522C" w:rsidRPr="00E90F71">
        <w:rPr>
          <w:rFonts w:ascii="Calibri" w:hAnsi="Calibri" w:cs="Calibri"/>
          <w:b/>
          <w:sz w:val="28"/>
          <w:szCs w:val="28"/>
        </w:rPr>
        <w:t xml:space="preserve"> (GPN)</w:t>
      </w:r>
    </w:p>
    <w:p w14:paraId="7B22423F" w14:textId="77777777" w:rsidR="00D30FC5" w:rsidRPr="00E90F71" w:rsidRDefault="00D30FC5" w:rsidP="00315CA7">
      <w:pPr>
        <w:pStyle w:val="Body"/>
        <w:jc w:val="center"/>
        <w:outlineLvl w:val="0"/>
        <w:rPr>
          <w:rFonts w:ascii="Calibri" w:hAnsi="Calibri" w:cs="Calibri"/>
          <w:b/>
          <w:sz w:val="24"/>
          <w:szCs w:val="24"/>
        </w:rPr>
      </w:pPr>
    </w:p>
    <w:p w14:paraId="194DAD5C" w14:textId="5BE09B62" w:rsidR="00D30FC5" w:rsidRPr="00E90F71" w:rsidRDefault="00754138" w:rsidP="00C045DC">
      <w:pPr>
        <w:pStyle w:val="Body"/>
        <w:spacing w:line="276" w:lineRule="auto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E90F71">
        <w:rPr>
          <w:rFonts w:ascii="Calibri" w:hAnsi="Calibri" w:cs="Calibri"/>
          <w:b/>
          <w:bCs/>
          <w:sz w:val="24"/>
          <w:szCs w:val="24"/>
        </w:rPr>
        <w:t>Millennium Challenge Account - Kosovo</w:t>
      </w:r>
    </w:p>
    <w:p w14:paraId="4ED65231" w14:textId="1DC32A89" w:rsidR="00143440" w:rsidRPr="00E90F71" w:rsidRDefault="00143440" w:rsidP="00315CA7">
      <w:pPr>
        <w:pStyle w:val="Body"/>
        <w:outlineLvl w:val="0"/>
        <w:rPr>
          <w:rFonts w:ascii="Calibri" w:hAnsi="Calibri" w:cs="Calibri"/>
          <w:b/>
          <w:sz w:val="24"/>
          <w:szCs w:val="24"/>
        </w:rPr>
      </w:pPr>
    </w:p>
    <w:p w14:paraId="06900183" w14:textId="4D895850" w:rsidR="00151336" w:rsidRPr="00E90F71" w:rsidRDefault="00151336" w:rsidP="00A30356">
      <w:pPr>
        <w:pStyle w:val="Body"/>
        <w:outlineLvl w:val="0"/>
        <w:rPr>
          <w:rFonts w:ascii="Calibri" w:hAnsi="Calibri" w:cs="Calibri"/>
          <w:b/>
          <w:bCs/>
          <w:color w:val="auto"/>
          <w:sz w:val="24"/>
          <w:szCs w:val="24"/>
          <w:lang w:val="fr-FR"/>
        </w:rPr>
      </w:pPr>
      <w:r w:rsidRPr="00E90F71">
        <w:rPr>
          <w:rFonts w:ascii="Calibri" w:hAnsi="Calibri" w:cs="Calibri"/>
          <w:b/>
          <w:bCs/>
          <w:sz w:val="24"/>
          <w:szCs w:val="24"/>
          <w:lang w:val="fr-FR"/>
        </w:rPr>
        <w:t xml:space="preserve">GPN </w:t>
      </w:r>
      <w:r w:rsidR="00670F47" w:rsidRPr="00E90F71">
        <w:rPr>
          <w:rFonts w:ascii="Calibri" w:hAnsi="Calibri" w:cs="Calibri"/>
          <w:b/>
          <w:bCs/>
          <w:sz w:val="24"/>
          <w:szCs w:val="24"/>
          <w:lang w:val="fr-FR"/>
        </w:rPr>
        <w:t>Version:</w:t>
      </w:r>
      <w:r w:rsidRPr="00E90F71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r w:rsidR="00E733F6" w:rsidRPr="00E90F71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202</w:t>
      </w:r>
      <w:r w:rsidR="0076216A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6</w:t>
      </w:r>
      <w:r w:rsidR="00E733F6" w:rsidRPr="00E90F71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-KOS-GPN-00</w:t>
      </w:r>
      <w:r w:rsidR="0076216A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1</w:t>
      </w:r>
    </w:p>
    <w:p w14:paraId="096C69BA" w14:textId="63909590" w:rsidR="00151336" w:rsidRPr="002B4199" w:rsidRDefault="00151336" w:rsidP="00A30356">
      <w:pPr>
        <w:pStyle w:val="Body"/>
        <w:outlineLvl w:val="0"/>
        <w:rPr>
          <w:rFonts w:ascii="Calibri" w:hAnsi="Calibri" w:cs="Calibri"/>
          <w:b/>
          <w:bCs/>
          <w:color w:val="auto"/>
          <w:sz w:val="24"/>
          <w:szCs w:val="24"/>
          <w:lang w:val="fr-FR"/>
        </w:rPr>
      </w:pPr>
      <w:r w:rsidRPr="002B4199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 xml:space="preserve">GPN Publication </w:t>
      </w:r>
      <w:r w:rsidR="00670F47" w:rsidRPr="002B4199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Date:</w:t>
      </w:r>
      <w:r w:rsidRPr="002B4199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 xml:space="preserve"> </w:t>
      </w:r>
      <w:r w:rsidR="0076216A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 xml:space="preserve">February </w:t>
      </w:r>
      <w:r w:rsidR="0081206B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9</w:t>
      </w:r>
      <w:r w:rsidR="00216794" w:rsidRPr="002B4199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, 202</w:t>
      </w:r>
      <w:r w:rsidR="0076216A">
        <w:rPr>
          <w:rFonts w:ascii="Calibri" w:hAnsi="Calibri" w:cs="Calibri"/>
          <w:b/>
          <w:bCs/>
          <w:color w:val="auto"/>
          <w:sz w:val="24"/>
          <w:szCs w:val="24"/>
          <w:lang w:val="fr-FR"/>
        </w:rPr>
        <w:t>6</w:t>
      </w:r>
    </w:p>
    <w:p w14:paraId="75CC94F8" w14:textId="77777777" w:rsidR="00315CA7" w:rsidRPr="00E90F71" w:rsidRDefault="00315CA7" w:rsidP="002948A4">
      <w:pPr>
        <w:pStyle w:val="Body"/>
        <w:ind w:right="450"/>
        <w:jc w:val="both"/>
        <w:rPr>
          <w:rFonts w:ascii="Calibri" w:hAnsi="Calibri" w:cs="Calibri"/>
          <w:color w:val="auto"/>
          <w:sz w:val="24"/>
          <w:szCs w:val="24"/>
          <w:lang w:val="fr-FR"/>
        </w:rPr>
      </w:pPr>
    </w:p>
    <w:p w14:paraId="2DADFEA6" w14:textId="40326114" w:rsidR="00315CA7" w:rsidRPr="00E90F71" w:rsidRDefault="00E95FBC" w:rsidP="00E95FBC">
      <w:pPr>
        <w:pStyle w:val="Body"/>
        <w:jc w:val="both"/>
        <w:rPr>
          <w:rFonts w:ascii="Calibri" w:hAnsi="Calibri" w:cs="Calibri"/>
          <w:color w:val="auto"/>
          <w:sz w:val="24"/>
          <w:szCs w:val="24"/>
        </w:rPr>
      </w:pPr>
      <w:r w:rsidRPr="00E90F71">
        <w:rPr>
          <w:rFonts w:ascii="Calibri" w:hAnsi="Calibri" w:cs="Calibri"/>
          <w:color w:val="auto"/>
          <w:sz w:val="24"/>
          <w:szCs w:val="24"/>
        </w:rPr>
        <w:t>The Government of the Republic of Kosovo (the “Government” or “GoK”) has received grant funding of Two Hundred Two Million United States Dollars (US $202,000,000) from the Millennium Challenge Corporation (MCC) of the United States Government and a corresponding contribution from the Government of Kosovo of approximately Thirty-Four Million Six Hundred Seventy Thousand Six Hundred United States Dollars (US$</w:t>
      </w:r>
      <w:r w:rsidR="009C5A47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E90F71">
        <w:rPr>
          <w:rFonts w:ascii="Calibri" w:hAnsi="Calibri" w:cs="Calibri"/>
          <w:color w:val="auto"/>
          <w:sz w:val="24"/>
          <w:szCs w:val="24"/>
        </w:rPr>
        <w:t>34,670,600) to enable the Government of Kosovo to implement this program and achieve the objectives of the MCC Grant (</w:t>
      </w:r>
      <w:r w:rsidR="00CB72D6">
        <w:rPr>
          <w:rFonts w:ascii="Calibri" w:hAnsi="Calibri" w:cs="Calibri"/>
          <w:color w:val="auto"/>
          <w:sz w:val="24"/>
          <w:szCs w:val="24"/>
        </w:rPr>
        <w:t>C</w:t>
      </w:r>
      <w:r w:rsidRPr="00E90F71">
        <w:rPr>
          <w:rFonts w:ascii="Calibri" w:hAnsi="Calibri" w:cs="Calibri"/>
          <w:color w:val="auto"/>
          <w:sz w:val="24"/>
          <w:szCs w:val="24"/>
        </w:rPr>
        <w:t>ompact), and it intends to apply parts of the proceeds of the funds to payments for contracts for goods, works and services.</w:t>
      </w:r>
    </w:p>
    <w:p w14:paraId="6572F06D" w14:textId="77777777" w:rsidR="00E95FBC" w:rsidRPr="00E90F71" w:rsidRDefault="00E95FBC" w:rsidP="00E95FBC">
      <w:pPr>
        <w:pStyle w:val="Body"/>
        <w:tabs>
          <w:tab w:val="left" w:pos="8550"/>
        </w:tabs>
        <w:ind w:right="45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5B95F7E9" w14:textId="78939058" w:rsidR="003750C6" w:rsidRPr="00E90F71" w:rsidRDefault="003750C6" w:rsidP="00C83A21">
      <w:pPr>
        <w:pStyle w:val="Body"/>
        <w:tabs>
          <w:tab w:val="left" w:pos="8100"/>
          <w:tab w:val="left" w:pos="8280"/>
        </w:tabs>
        <w:jc w:val="both"/>
        <w:rPr>
          <w:rFonts w:ascii="Calibri" w:hAnsi="Calibri" w:cs="Calibri"/>
          <w:color w:val="auto"/>
          <w:sz w:val="24"/>
          <w:szCs w:val="24"/>
        </w:rPr>
      </w:pPr>
      <w:r w:rsidRPr="00E90F71">
        <w:rPr>
          <w:rFonts w:ascii="Calibri" w:hAnsi="Calibri" w:cs="Calibri"/>
          <w:color w:val="auto"/>
          <w:sz w:val="24"/>
          <w:szCs w:val="24"/>
        </w:rPr>
        <w:t>The Government has designated the Millennium Challenge Account Kosovo (MCA-Kosovo) to implement the Government’s responsibilities under the Agreement and intends to apply part of the funds to payments for contracts for Goods</w:t>
      </w:r>
      <w:r w:rsidR="00C83A21">
        <w:rPr>
          <w:rFonts w:ascii="Calibri" w:hAnsi="Calibri" w:cs="Calibri"/>
          <w:color w:val="auto"/>
          <w:sz w:val="24"/>
          <w:szCs w:val="24"/>
        </w:rPr>
        <w:t>, Works</w:t>
      </w:r>
      <w:r w:rsidRPr="00E90F71">
        <w:rPr>
          <w:rFonts w:ascii="Calibri" w:hAnsi="Calibri" w:cs="Calibri"/>
          <w:color w:val="auto"/>
          <w:sz w:val="24"/>
          <w:szCs w:val="24"/>
        </w:rPr>
        <w:t xml:space="preserve"> and Services.</w:t>
      </w:r>
    </w:p>
    <w:p w14:paraId="3A480F77" w14:textId="77777777" w:rsidR="00845F3B" w:rsidRPr="00E90F71" w:rsidRDefault="00845F3B" w:rsidP="00BA1E55">
      <w:pPr>
        <w:pStyle w:val="Body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EF5DC30" w14:textId="5710292F" w:rsidR="001D7FD4" w:rsidRPr="00E90F71" w:rsidRDefault="006479B3" w:rsidP="00BA1E55">
      <w:pPr>
        <w:pStyle w:val="Body"/>
        <w:jc w:val="both"/>
        <w:rPr>
          <w:rFonts w:ascii="Calibri" w:hAnsi="Calibri" w:cs="Calibri"/>
          <w:color w:val="auto"/>
          <w:sz w:val="24"/>
          <w:szCs w:val="24"/>
        </w:rPr>
      </w:pPr>
      <w:r w:rsidRPr="00E90F71">
        <w:rPr>
          <w:rFonts w:ascii="Calibri" w:hAnsi="Calibri" w:cs="Calibri"/>
          <w:color w:val="auto"/>
          <w:sz w:val="24"/>
          <w:szCs w:val="24"/>
        </w:rPr>
        <w:t xml:space="preserve">The </w:t>
      </w:r>
      <w:r w:rsidR="00FD2A0C" w:rsidRPr="00E90F71">
        <w:rPr>
          <w:rFonts w:ascii="Calibri" w:hAnsi="Calibri" w:cs="Calibri"/>
          <w:color w:val="auto"/>
          <w:sz w:val="24"/>
          <w:szCs w:val="24"/>
        </w:rPr>
        <w:t xml:space="preserve">updated </w:t>
      </w:r>
      <w:r w:rsidRPr="00E90F71">
        <w:rPr>
          <w:rFonts w:ascii="Calibri" w:hAnsi="Calibri" w:cs="Calibri"/>
          <w:color w:val="auto"/>
          <w:sz w:val="24"/>
          <w:szCs w:val="24"/>
        </w:rPr>
        <w:t>p</w:t>
      </w:r>
      <w:r w:rsidR="00C61793" w:rsidRPr="00E90F71">
        <w:rPr>
          <w:rFonts w:ascii="Calibri" w:hAnsi="Calibri" w:cs="Calibri"/>
          <w:color w:val="auto"/>
          <w:sz w:val="24"/>
          <w:szCs w:val="24"/>
        </w:rPr>
        <w:t>rocurement p</w:t>
      </w:r>
      <w:r w:rsidR="00FD2A0C" w:rsidRPr="00E90F71">
        <w:rPr>
          <w:rFonts w:ascii="Calibri" w:hAnsi="Calibri" w:cs="Calibri"/>
          <w:color w:val="auto"/>
          <w:sz w:val="24"/>
          <w:szCs w:val="24"/>
        </w:rPr>
        <w:t>lan</w:t>
      </w:r>
      <w:r w:rsidR="00C61793" w:rsidRPr="00E90F71">
        <w:rPr>
          <w:rFonts w:ascii="Calibri" w:hAnsi="Calibri" w:cs="Calibri"/>
          <w:color w:val="auto"/>
          <w:sz w:val="24"/>
          <w:szCs w:val="24"/>
        </w:rPr>
        <w:t xml:space="preserve"> for the</w:t>
      </w:r>
      <w:r w:rsidR="00313306" w:rsidRPr="00E90F71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86423" w:rsidRPr="00E90F71">
        <w:rPr>
          <w:rFonts w:ascii="Calibri" w:hAnsi="Calibri" w:cs="Calibri"/>
          <w:color w:val="auto"/>
          <w:sz w:val="24"/>
          <w:szCs w:val="24"/>
        </w:rPr>
        <w:t>12-month</w:t>
      </w:r>
      <w:r w:rsidR="00C61793" w:rsidRPr="00E90F71">
        <w:rPr>
          <w:rFonts w:ascii="Calibri" w:hAnsi="Calibri" w:cs="Calibri"/>
          <w:color w:val="auto"/>
          <w:sz w:val="24"/>
          <w:szCs w:val="24"/>
        </w:rPr>
        <w:t xml:space="preserve"> period</w:t>
      </w:r>
      <w:r w:rsidR="00B1030A" w:rsidRPr="00E90F71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15629" w:rsidRPr="00E90F71">
        <w:rPr>
          <w:rFonts w:ascii="Calibri" w:hAnsi="Calibri" w:cs="Calibri"/>
          <w:color w:val="auto"/>
          <w:sz w:val="24"/>
          <w:szCs w:val="24"/>
        </w:rPr>
        <w:t xml:space="preserve">from </w:t>
      </w:r>
      <w:r w:rsidR="0076216A" w:rsidRPr="0076216A">
        <w:rPr>
          <w:rFonts w:ascii="Calibri" w:hAnsi="Calibri" w:cs="Calibri"/>
          <w:color w:val="auto"/>
          <w:sz w:val="24"/>
          <w:szCs w:val="24"/>
        </w:rPr>
        <w:t>February</w:t>
      </w:r>
      <w:r w:rsidR="00DF769E" w:rsidRPr="00DF769E">
        <w:rPr>
          <w:rFonts w:ascii="Calibri" w:hAnsi="Calibri" w:cs="Calibri"/>
          <w:color w:val="auto"/>
          <w:sz w:val="24"/>
          <w:szCs w:val="24"/>
        </w:rPr>
        <w:t xml:space="preserve"> 202</w:t>
      </w:r>
      <w:r w:rsidR="0076216A">
        <w:rPr>
          <w:rFonts w:ascii="Calibri" w:hAnsi="Calibri" w:cs="Calibri"/>
          <w:color w:val="auto"/>
          <w:sz w:val="24"/>
          <w:szCs w:val="24"/>
        </w:rPr>
        <w:t>6</w:t>
      </w:r>
      <w:r w:rsidR="00DF769E" w:rsidRPr="00DF769E">
        <w:rPr>
          <w:rFonts w:ascii="Calibri" w:hAnsi="Calibri" w:cs="Calibri"/>
          <w:color w:val="auto"/>
          <w:sz w:val="24"/>
          <w:szCs w:val="24"/>
        </w:rPr>
        <w:t xml:space="preserve"> to </w:t>
      </w:r>
      <w:r w:rsidR="0076216A">
        <w:rPr>
          <w:rFonts w:ascii="Calibri" w:hAnsi="Calibri" w:cs="Calibri"/>
          <w:color w:val="auto"/>
          <w:sz w:val="24"/>
          <w:szCs w:val="24"/>
        </w:rPr>
        <w:t>January 2027</w:t>
      </w:r>
      <w:r w:rsidR="00DF769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F6FC2" w:rsidRPr="00E90F71">
        <w:rPr>
          <w:rFonts w:ascii="Calibri" w:hAnsi="Calibri" w:cs="Calibri"/>
          <w:color w:val="auto"/>
          <w:sz w:val="24"/>
          <w:szCs w:val="24"/>
        </w:rPr>
        <w:t>and will</w:t>
      </w:r>
      <w:r w:rsidRPr="00E90F71">
        <w:rPr>
          <w:rFonts w:ascii="Calibri" w:hAnsi="Calibri" w:cs="Calibri"/>
          <w:color w:val="auto"/>
          <w:sz w:val="24"/>
          <w:szCs w:val="24"/>
        </w:rPr>
        <w:t xml:space="preserve"> include the following:</w:t>
      </w:r>
    </w:p>
    <w:p w14:paraId="6CDAF601" w14:textId="77777777" w:rsidR="00D00C62" w:rsidRPr="00E90F71" w:rsidRDefault="00D00C62" w:rsidP="00BA1E55">
      <w:pPr>
        <w:pStyle w:val="Body"/>
        <w:jc w:val="both"/>
        <w:rPr>
          <w:rFonts w:ascii="Calibri" w:hAnsi="Calibri" w:cs="Calibri"/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2"/>
      </w:tblGrid>
      <w:tr w:rsidR="00C03B79" w:rsidRPr="00246306" w14:paraId="726B463A" w14:textId="77777777" w:rsidTr="00453F31">
        <w:tc>
          <w:tcPr>
            <w:tcW w:w="8882" w:type="dxa"/>
          </w:tcPr>
          <w:p w14:paraId="70D7A061" w14:textId="630A68AE" w:rsidR="00216794" w:rsidRDefault="00B279DE" w:rsidP="00FD5B35">
            <w:pPr>
              <w:jc w:val="center"/>
              <w:rPr>
                <w:rFonts w:ascii="Calibri" w:hAnsi="Calibri" w:cs="Calibri"/>
                <w:b/>
              </w:rPr>
            </w:pPr>
            <w:r w:rsidRPr="00246306">
              <w:rPr>
                <w:rFonts w:ascii="Calibri" w:hAnsi="Calibri" w:cs="Calibri"/>
                <w:b/>
              </w:rPr>
              <w:t xml:space="preserve">Procurements for </w:t>
            </w:r>
            <w:r w:rsidR="0076216A">
              <w:rPr>
                <w:rFonts w:ascii="Calibri" w:hAnsi="Calibri" w:cs="Calibri"/>
                <w:b/>
                <w:bCs/>
                <w:lang w:val="fr-FR"/>
              </w:rPr>
              <w:t>February</w:t>
            </w:r>
            <w:r w:rsidR="00DF769E">
              <w:rPr>
                <w:rFonts w:ascii="Calibri" w:hAnsi="Calibri" w:cs="Calibri"/>
                <w:b/>
              </w:rPr>
              <w:t xml:space="preserve"> </w:t>
            </w:r>
            <w:r w:rsidR="0076216A" w:rsidRPr="0076216A">
              <w:rPr>
                <w:rFonts w:ascii="Calibri" w:hAnsi="Calibri" w:cs="Calibri"/>
                <w:b/>
              </w:rPr>
              <w:t>2026 to January 2027</w:t>
            </w:r>
          </w:p>
          <w:p w14:paraId="76FA1101" w14:textId="041D1C5C" w:rsidR="00B279DE" w:rsidRPr="00246306" w:rsidRDefault="00B279DE" w:rsidP="00FD5B35">
            <w:pPr>
              <w:jc w:val="center"/>
              <w:rPr>
                <w:rFonts w:ascii="Calibri" w:hAnsi="Calibri" w:cs="Calibri"/>
                <w:color w:val="FF0000"/>
              </w:rPr>
            </w:pPr>
            <w:r w:rsidRPr="00246306">
              <w:rPr>
                <w:rFonts w:ascii="Calibri" w:hAnsi="Calibri" w:cs="Calibri"/>
                <w:b/>
                <w:bCs/>
              </w:rPr>
              <w:t xml:space="preserve">Estimated Value </w:t>
            </w:r>
            <w:r w:rsidR="00FD5B35" w:rsidRPr="00246306">
              <w:rPr>
                <w:rFonts w:ascii="Calibri" w:hAnsi="Calibri" w:cs="Calibri"/>
                <w:b/>
                <w:bCs/>
              </w:rPr>
              <w:t>–</w:t>
            </w:r>
            <w:r w:rsidR="00FD5B35" w:rsidRPr="00246306">
              <w:rPr>
                <w:rFonts w:ascii="Calibri" w:hAnsi="Calibri" w:cs="Calibri"/>
              </w:rPr>
              <w:t xml:space="preserve"> </w:t>
            </w:r>
            <w:r w:rsidR="00244A2E" w:rsidRPr="00650B96">
              <w:rPr>
                <w:rFonts w:ascii="Calibri" w:hAnsi="Calibri" w:cs="Calibri"/>
                <w:b/>
                <w:bCs/>
              </w:rPr>
              <w:t xml:space="preserve">USD </w:t>
            </w:r>
            <w:r w:rsidR="008D7C36" w:rsidRPr="008D7C36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2C3FD8">
              <w:rPr>
                <w:rFonts w:ascii="Calibri" w:hAnsi="Calibri" w:cs="Calibri"/>
                <w:b/>
                <w:bCs/>
                <w:color w:val="000000" w:themeColor="text1"/>
              </w:rPr>
              <w:t>,9</w:t>
            </w:r>
            <w:r w:rsidR="00EF795D">
              <w:rPr>
                <w:rFonts w:ascii="Calibri" w:hAnsi="Calibri" w:cs="Calibri"/>
                <w:b/>
                <w:bCs/>
                <w:color w:val="000000" w:themeColor="text1"/>
              </w:rPr>
              <w:t>68</w:t>
            </w:r>
            <w:r w:rsidR="008D7C36" w:rsidRPr="008D7C36">
              <w:rPr>
                <w:rFonts w:ascii="Calibri" w:hAnsi="Calibri" w:cs="Calibri"/>
                <w:b/>
                <w:bCs/>
                <w:color w:val="000000" w:themeColor="text1"/>
              </w:rPr>
              <w:t>,</w:t>
            </w:r>
            <w:r w:rsidR="00EF795D">
              <w:rPr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="002C3FD8">
              <w:rPr>
                <w:rFonts w:ascii="Calibri" w:hAnsi="Calibri" w:cs="Calibri"/>
                <w:b/>
                <w:bCs/>
                <w:color w:val="000000" w:themeColor="text1"/>
              </w:rPr>
              <w:t>66</w:t>
            </w:r>
            <w:r w:rsidR="008D7C36" w:rsidRPr="008D7C36">
              <w:rPr>
                <w:rFonts w:ascii="Calibri" w:hAnsi="Calibri" w:cs="Calibri"/>
                <w:b/>
                <w:bCs/>
                <w:color w:val="000000" w:themeColor="text1"/>
              </w:rPr>
              <w:t>.28</w:t>
            </w:r>
          </w:p>
        </w:tc>
      </w:tr>
      <w:tr w:rsidR="0081380F" w:rsidRPr="00246306" w14:paraId="27BC8597" w14:textId="77777777" w:rsidTr="00453F31">
        <w:tc>
          <w:tcPr>
            <w:tcW w:w="8882" w:type="dxa"/>
          </w:tcPr>
          <w:p w14:paraId="49E66BA5" w14:textId="5350B1AD" w:rsidR="0081380F" w:rsidRPr="00424DA2" w:rsidRDefault="0081380F" w:rsidP="0081380F">
            <w:pPr>
              <w:rPr>
                <w:rFonts w:ascii="Calibri" w:hAnsi="Calibri" w:cs="Calibri"/>
                <w:b/>
                <w:bCs/>
              </w:rPr>
            </w:pPr>
            <w:r w:rsidRPr="00424DA2">
              <w:rPr>
                <w:rFonts w:ascii="Calibri" w:hAnsi="Calibri" w:cs="Calibri"/>
                <w:b/>
                <w:bCs/>
              </w:rPr>
              <w:t>Procurement of Consultant Services:</w:t>
            </w:r>
          </w:p>
        </w:tc>
      </w:tr>
      <w:tr w:rsidR="0081380F" w:rsidRPr="00246306" w14:paraId="1ED28B1B" w14:textId="77777777" w:rsidTr="00453F31">
        <w:tc>
          <w:tcPr>
            <w:tcW w:w="8882" w:type="dxa"/>
          </w:tcPr>
          <w:p w14:paraId="3FCEFD2F" w14:textId="77777777" w:rsidR="00D50572" w:rsidRDefault="00D50572" w:rsidP="00D50572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dr w:val="none" w:sz="0" w:space="0" w:color="auto" w:frame="1"/>
              </w:rPr>
            </w:pPr>
            <w:r>
              <w:rPr>
                <w:rFonts w:ascii="Calibri" w:hAnsi="Calibri" w:cs="Calibri"/>
                <w:bdr w:val="none" w:sz="0" w:space="0" w:color="auto" w:frame="1"/>
              </w:rPr>
              <w:t>Ministry of Environment, Spatial Planning, and Infrastructure (MESPI) greenhouse gas Inventory Technical Assistance</w:t>
            </w:r>
          </w:p>
          <w:p w14:paraId="0B9C99E7" w14:textId="2F964102" w:rsidR="00D50572" w:rsidRDefault="00D50572" w:rsidP="00D5057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D50572">
              <w:rPr>
                <w:rFonts w:ascii="Calibri" w:hAnsi="Calibri" w:cs="Calibri"/>
                <w:bdr w:val="none" w:sz="0" w:space="0" w:color="auto"/>
              </w:rPr>
              <w:t>Individual consultants for Offeror Review Panels for Procurement and Selection Committee for Grants</w:t>
            </w:r>
          </w:p>
          <w:p w14:paraId="0F7B2394" w14:textId="55EEAFAC" w:rsidR="00D50572" w:rsidRPr="000E3984" w:rsidRDefault="00212F07" w:rsidP="00D5057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bookmarkStart w:id="0" w:name="_Hlk221267833"/>
            <w:r w:rsidRPr="000E3984">
              <w:rPr>
                <w:rFonts w:ascii="Calibri" w:hAnsi="Calibri" w:cs="Calibri"/>
                <w:bdr w:val="none" w:sz="0" w:space="0" w:color="auto"/>
              </w:rPr>
              <w:t xml:space="preserve">Individual </w:t>
            </w:r>
            <w:r w:rsidR="00D50572" w:rsidRPr="000E3984">
              <w:rPr>
                <w:rFonts w:ascii="Calibri" w:hAnsi="Calibri" w:cs="Calibri"/>
                <w:bdr w:val="none" w:sz="0" w:space="0" w:color="auto"/>
              </w:rPr>
              <w:t>Consultant</w:t>
            </w:r>
            <w:r w:rsidRPr="000E3984">
              <w:rPr>
                <w:rFonts w:ascii="Calibri" w:hAnsi="Calibri" w:cs="Calibri"/>
                <w:bdr w:val="none" w:sz="0" w:space="0" w:color="auto"/>
              </w:rPr>
              <w:t xml:space="preserve"> for</w:t>
            </w:r>
            <w:r w:rsidR="00D50572" w:rsidRPr="000E3984">
              <w:rPr>
                <w:rFonts w:ascii="Calibri" w:hAnsi="Calibri" w:cs="Calibri"/>
                <w:bdr w:val="none" w:sz="0" w:space="0" w:color="auto"/>
              </w:rPr>
              <w:t xml:space="preserve"> Target setting &amp; optim</w:t>
            </w:r>
            <w:r w:rsidRPr="000E3984">
              <w:rPr>
                <w:rFonts w:ascii="Calibri" w:hAnsi="Calibri" w:cs="Calibri"/>
                <w:bdr w:val="none" w:sz="0" w:space="0" w:color="auto"/>
              </w:rPr>
              <w:t>ization</w:t>
            </w:r>
            <w:r w:rsidR="00D50572" w:rsidRPr="000E3984">
              <w:rPr>
                <w:rFonts w:ascii="Calibri" w:hAnsi="Calibri" w:cs="Calibri"/>
                <w:bdr w:val="none" w:sz="0" w:space="0" w:color="auto"/>
              </w:rPr>
              <w:t xml:space="preserve"> of BESS</w:t>
            </w:r>
          </w:p>
          <w:bookmarkEnd w:id="0"/>
          <w:p w14:paraId="0210AD27" w14:textId="37AE128C" w:rsidR="00D50572" w:rsidRPr="000E3984" w:rsidRDefault="00D50572" w:rsidP="00D5057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0E3984">
              <w:rPr>
                <w:rFonts w:ascii="Calibri" w:hAnsi="Calibri" w:cs="Calibri"/>
                <w:bdr w:val="none" w:sz="0" w:space="0" w:color="auto"/>
              </w:rPr>
              <w:t>I</w:t>
            </w:r>
            <w:r w:rsidR="000E3984" w:rsidRPr="000E3984">
              <w:rPr>
                <w:rFonts w:ascii="Calibri" w:hAnsi="Calibri" w:cs="Calibri"/>
                <w:bdr w:val="none" w:sz="0" w:space="0" w:color="auto"/>
              </w:rPr>
              <w:t>nternational Finance Corporation</w:t>
            </w:r>
            <w:r w:rsidRPr="000E3984">
              <w:rPr>
                <w:rFonts w:ascii="Calibri" w:hAnsi="Calibri" w:cs="Calibri"/>
                <w:bdr w:val="none" w:sz="0" w:space="0" w:color="auto"/>
              </w:rPr>
              <w:t xml:space="preserve"> training for Energy Storage Corporation Board</w:t>
            </w:r>
          </w:p>
          <w:p w14:paraId="48501C2A" w14:textId="77777777" w:rsidR="000E3984" w:rsidRDefault="00D50572" w:rsidP="00BD0FD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bookmarkStart w:id="1" w:name="_Hlk221268368"/>
            <w:r w:rsidRPr="000E3984">
              <w:rPr>
                <w:rFonts w:ascii="Calibri" w:hAnsi="Calibri" w:cs="Calibri"/>
                <w:bdr w:val="none" w:sz="0" w:space="0" w:color="auto"/>
              </w:rPr>
              <w:t xml:space="preserve">Individual consultant </w:t>
            </w:r>
            <w:r w:rsidR="00975F74" w:rsidRPr="000E3984">
              <w:rPr>
                <w:rFonts w:ascii="Calibri" w:hAnsi="Calibri" w:cs="Calibri"/>
                <w:bdr w:val="none" w:sz="0" w:space="0" w:color="auto"/>
              </w:rPr>
              <w:t xml:space="preserve">to support </w:t>
            </w:r>
            <w:r w:rsidR="00CB72D6" w:rsidRPr="000E3984">
              <w:rPr>
                <w:rFonts w:ascii="Calibri" w:hAnsi="Calibri" w:cs="Calibri"/>
                <w:bdr w:val="none" w:sz="0" w:space="0" w:color="auto"/>
              </w:rPr>
              <w:t xml:space="preserve">the </w:t>
            </w:r>
            <w:r w:rsidRPr="000E3984">
              <w:rPr>
                <w:rFonts w:ascii="Calibri" w:hAnsi="Calibri" w:cs="Calibri"/>
                <w:bdr w:val="none" w:sz="0" w:space="0" w:color="auto"/>
              </w:rPr>
              <w:t>E</w:t>
            </w:r>
            <w:r w:rsidR="00CB72D6" w:rsidRPr="000E3984">
              <w:rPr>
                <w:rFonts w:ascii="Calibri" w:hAnsi="Calibri" w:cs="Calibri"/>
                <w:bdr w:val="none" w:sz="0" w:space="0" w:color="auto"/>
              </w:rPr>
              <w:t xml:space="preserve">nergy </w:t>
            </w:r>
            <w:r w:rsidRPr="000E3984">
              <w:rPr>
                <w:rFonts w:ascii="Calibri" w:hAnsi="Calibri" w:cs="Calibri"/>
                <w:bdr w:val="none" w:sz="0" w:space="0" w:color="auto"/>
              </w:rPr>
              <w:t>R</w:t>
            </w:r>
            <w:r w:rsidR="00CB72D6" w:rsidRPr="000E3984">
              <w:rPr>
                <w:rFonts w:ascii="Calibri" w:hAnsi="Calibri" w:cs="Calibri"/>
                <w:bdr w:val="none" w:sz="0" w:space="0" w:color="auto"/>
              </w:rPr>
              <w:t xml:space="preserve">egulatory </w:t>
            </w:r>
            <w:r w:rsidRPr="000E3984">
              <w:rPr>
                <w:rFonts w:ascii="Calibri" w:hAnsi="Calibri" w:cs="Calibri"/>
                <w:bdr w:val="none" w:sz="0" w:space="0" w:color="auto"/>
              </w:rPr>
              <w:t>O</w:t>
            </w:r>
            <w:r w:rsidR="00CB72D6" w:rsidRPr="000E3984">
              <w:rPr>
                <w:rFonts w:ascii="Calibri" w:hAnsi="Calibri" w:cs="Calibri"/>
                <w:bdr w:val="none" w:sz="0" w:space="0" w:color="auto"/>
              </w:rPr>
              <w:t>ffice</w:t>
            </w:r>
            <w:bookmarkEnd w:id="1"/>
            <w:r w:rsidR="00975F74" w:rsidRPr="000E3984">
              <w:rPr>
                <w:rFonts w:ascii="Calibri" w:hAnsi="Calibri" w:cs="Calibri"/>
                <w:bdr w:val="none" w:sz="0" w:space="0" w:color="auto"/>
              </w:rPr>
              <w:t xml:space="preserve"> in</w:t>
            </w:r>
            <w:r w:rsidR="00975F74">
              <w:rPr>
                <w:rFonts w:ascii="Calibri" w:hAnsi="Calibri" w:cs="Calibri"/>
                <w:bdr w:val="none" w:sz="0" w:space="0" w:color="auto"/>
              </w:rPr>
              <w:t xml:space="preserve"> regulatory tasks.</w:t>
            </w:r>
          </w:p>
          <w:p w14:paraId="1AED5B41" w14:textId="0C11134C" w:rsidR="00BD0FD2" w:rsidRPr="00E1414E" w:rsidRDefault="00BD0FD2" w:rsidP="00BD0FD2">
            <w:pPr>
              <w:pStyle w:val="ListParagraph"/>
              <w:ind w:left="360"/>
              <w:jc w:val="both"/>
              <w:rPr>
                <w:rFonts w:ascii="Calibri" w:hAnsi="Calibri" w:cs="Calibri"/>
                <w:bdr w:val="none" w:sz="0" w:space="0" w:color="auto"/>
              </w:rPr>
            </w:pPr>
          </w:p>
        </w:tc>
      </w:tr>
      <w:tr w:rsidR="0081380F" w:rsidRPr="00246306" w14:paraId="70B14CAB" w14:textId="77777777" w:rsidTr="00453F31">
        <w:tc>
          <w:tcPr>
            <w:tcW w:w="8882" w:type="dxa"/>
          </w:tcPr>
          <w:p w14:paraId="6F6AD66F" w14:textId="03FB4480" w:rsidR="0081380F" w:rsidRPr="00E1414E" w:rsidRDefault="0081380F" w:rsidP="0081380F">
            <w:pPr>
              <w:jc w:val="both"/>
              <w:rPr>
                <w:rFonts w:ascii="Calibri" w:hAnsi="Calibri" w:cs="Calibri"/>
                <w:b/>
              </w:rPr>
            </w:pPr>
            <w:r w:rsidRPr="00E1414E">
              <w:rPr>
                <w:rFonts w:ascii="Calibri" w:hAnsi="Calibri" w:cs="Calibri"/>
                <w:b/>
              </w:rPr>
              <w:t>Procurement of Goods</w:t>
            </w:r>
            <w:r w:rsidRPr="00E1414E">
              <w:rPr>
                <w:rFonts w:ascii="Calibri" w:hAnsi="Calibri" w:cs="Calibri"/>
              </w:rPr>
              <w:t>:</w:t>
            </w:r>
          </w:p>
        </w:tc>
      </w:tr>
      <w:tr w:rsidR="0081380F" w:rsidRPr="00246306" w14:paraId="1DDB9541" w14:textId="77777777" w:rsidTr="00CC30BE">
        <w:tc>
          <w:tcPr>
            <w:tcW w:w="8882" w:type="dxa"/>
          </w:tcPr>
          <w:p w14:paraId="6415752F" w14:textId="77777777" w:rsidR="006254FD" w:rsidRDefault="006254FD" w:rsidP="006254F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6254FD">
              <w:rPr>
                <w:rFonts w:ascii="Calibri" w:hAnsi="Calibri" w:cs="Calibri"/>
                <w:bdr w:val="none" w:sz="0" w:space="0" w:color="auto"/>
              </w:rPr>
              <w:t>Office maintenance tools</w:t>
            </w:r>
          </w:p>
          <w:p w14:paraId="136FB699" w14:textId="77777777" w:rsidR="00D50572" w:rsidRPr="000E3984" w:rsidRDefault="00D50572" w:rsidP="00D5057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0E3984">
              <w:rPr>
                <w:rFonts w:ascii="Calibri" w:hAnsi="Calibri" w:cs="Calibri"/>
                <w:bdr w:val="none" w:sz="0" w:space="0" w:color="auto"/>
              </w:rPr>
              <w:lastRenderedPageBreak/>
              <w:t>Picture Frames</w:t>
            </w:r>
          </w:p>
          <w:p w14:paraId="0FF3F68E" w14:textId="77777777" w:rsidR="00DF769E" w:rsidRPr="000E3984" w:rsidRDefault="00D50572" w:rsidP="00D5057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0E3984">
              <w:rPr>
                <w:rFonts w:ascii="Calibri" w:hAnsi="Calibri" w:cs="Calibri"/>
                <w:bdr w:val="none" w:sz="0" w:space="0" w:color="auto"/>
              </w:rPr>
              <w:t xml:space="preserve">Multimedia Equipment for </w:t>
            </w:r>
            <w:r w:rsidR="00CB72D6" w:rsidRPr="000E3984">
              <w:rPr>
                <w:rFonts w:ascii="Calibri" w:hAnsi="Calibri" w:cs="Calibri"/>
                <w:bdr w:val="none" w:sz="0" w:space="0" w:color="auto"/>
              </w:rPr>
              <w:t xml:space="preserve">MCA-Kosovo </w:t>
            </w:r>
            <w:r w:rsidRPr="000E3984">
              <w:rPr>
                <w:rFonts w:ascii="Calibri" w:hAnsi="Calibri" w:cs="Calibri"/>
                <w:bdr w:val="none" w:sz="0" w:space="0" w:color="auto"/>
              </w:rPr>
              <w:t>Office</w:t>
            </w:r>
          </w:p>
          <w:p w14:paraId="7FE20B61" w14:textId="597DD831" w:rsidR="00D52ABD" w:rsidRPr="00E1414E" w:rsidRDefault="00D52ABD" w:rsidP="00D5057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dr w:val="none" w:sz="0" w:space="0" w:color="auto"/>
              </w:rPr>
            </w:pPr>
            <w:r w:rsidRPr="000E3984">
              <w:rPr>
                <w:rFonts w:ascii="Calibri" w:hAnsi="Calibri" w:cs="Calibri"/>
                <w:bdr w:val="none" w:sz="0" w:space="0" w:color="auto"/>
              </w:rPr>
              <w:t>Microclimate and electrical measuring devices for MCA-Kosovo office.</w:t>
            </w:r>
          </w:p>
        </w:tc>
      </w:tr>
      <w:tr w:rsidR="0081380F" w:rsidRPr="004D12B3" w14:paraId="7115B9D0" w14:textId="77777777" w:rsidTr="00CC30BE">
        <w:tc>
          <w:tcPr>
            <w:tcW w:w="8882" w:type="dxa"/>
          </w:tcPr>
          <w:p w14:paraId="2D8C0E84" w14:textId="5A256FE9" w:rsidR="0081380F" w:rsidRPr="004D12B3" w:rsidRDefault="004D12B3" w:rsidP="0081380F">
            <w:pPr>
              <w:jc w:val="both"/>
              <w:rPr>
                <w:rFonts w:ascii="Calibri" w:eastAsia="Times New Roman" w:hAnsi="Calibri" w:cs="Calibri"/>
                <w:b/>
                <w:bCs/>
                <w:bdr w:val="none" w:sz="0" w:space="0" w:color="auto"/>
              </w:rPr>
            </w:pPr>
            <w:r w:rsidRPr="004D12B3">
              <w:rPr>
                <w:rFonts w:ascii="Calibri" w:eastAsia="Times New Roman" w:hAnsi="Calibri" w:cs="Calibri"/>
                <w:b/>
                <w:bCs/>
                <w:bdr w:val="none" w:sz="0" w:space="0" w:color="auto"/>
              </w:rPr>
              <w:lastRenderedPageBreak/>
              <w:t>Procurement of Works</w:t>
            </w:r>
          </w:p>
        </w:tc>
      </w:tr>
      <w:tr w:rsidR="004D12B3" w:rsidRPr="004D12B3" w14:paraId="02997B40" w14:textId="77777777" w:rsidTr="00CC30BE">
        <w:tc>
          <w:tcPr>
            <w:tcW w:w="8882" w:type="dxa"/>
          </w:tcPr>
          <w:p w14:paraId="0AA4EF73" w14:textId="77777777" w:rsidR="00DF769E" w:rsidRDefault="00DF769E" w:rsidP="00E955E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Calibri"/>
              </w:rPr>
            </w:pPr>
            <w:r w:rsidRPr="00DF769E">
              <w:rPr>
                <w:rFonts w:ascii="Calibri" w:hAnsi="Calibri" w:cs="Calibri"/>
              </w:rPr>
              <w:t>Safety measures in ventilation rooms at MCA</w:t>
            </w:r>
            <w:r>
              <w:rPr>
                <w:rFonts w:ascii="Calibri" w:hAnsi="Calibri" w:cs="Calibri"/>
              </w:rPr>
              <w:t xml:space="preserve"> </w:t>
            </w:r>
            <w:r w:rsidRPr="00DF769E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osovo</w:t>
            </w:r>
            <w:r w:rsidR="00CB72D6">
              <w:rPr>
                <w:rFonts w:ascii="Calibri" w:hAnsi="Calibri" w:cs="Calibri"/>
              </w:rPr>
              <w:t xml:space="preserve"> office</w:t>
            </w:r>
          </w:p>
          <w:p w14:paraId="3095EC5D" w14:textId="4B625268" w:rsidR="00E955EB" w:rsidRPr="004D12B3" w:rsidRDefault="00C53683" w:rsidP="00492815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Supply and i</w:t>
            </w:r>
            <w:r w:rsidR="00766189" w:rsidRPr="00766189">
              <w:rPr>
                <w:rFonts w:ascii="Calibri" w:hAnsi="Calibri" w:cs="Calibri"/>
              </w:rPr>
              <w:t>nstallation</w:t>
            </w:r>
            <w:r w:rsidR="00766189" w:rsidRPr="00C53683">
              <w:rPr>
                <w:rFonts w:ascii="Calibri" w:hAnsi="Calibri" w:cs="Calibri"/>
              </w:rPr>
              <w:t xml:space="preserve"> of certified fire-resistant security doors </w:t>
            </w:r>
            <w:r w:rsidR="00492815">
              <w:rPr>
                <w:rFonts w:ascii="Calibri" w:hAnsi="Calibri" w:cs="Calibri"/>
              </w:rPr>
              <w:t>for MCA-Kosovo office.</w:t>
            </w:r>
          </w:p>
        </w:tc>
      </w:tr>
      <w:tr w:rsidR="004D12B3" w:rsidRPr="00246306" w14:paraId="3021D961" w14:textId="77777777" w:rsidTr="00CC30BE">
        <w:tc>
          <w:tcPr>
            <w:tcW w:w="8882" w:type="dxa"/>
          </w:tcPr>
          <w:p w14:paraId="05588639" w14:textId="6DA88A9B" w:rsidR="004D12B3" w:rsidRPr="003F2170" w:rsidRDefault="004D12B3" w:rsidP="0081380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F2170">
              <w:rPr>
                <w:rFonts w:ascii="Calibri" w:hAnsi="Calibri" w:cs="Calibri"/>
                <w:b/>
                <w:bCs/>
              </w:rPr>
              <w:t>Procurement of Non-consultant Services:</w:t>
            </w:r>
          </w:p>
        </w:tc>
      </w:tr>
      <w:tr w:rsidR="0081380F" w:rsidRPr="00E90F71" w14:paraId="6CD53998" w14:textId="77777777" w:rsidTr="00CC30BE">
        <w:tc>
          <w:tcPr>
            <w:tcW w:w="8882" w:type="dxa"/>
          </w:tcPr>
          <w:p w14:paraId="324A08CD" w14:textId="77777777" w:rsidR="006254FD" w:rsidRPr="00E955EB" w:rsidRDefault="006254FD" w:rsidP="006254F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E955EB">
              <w:rPr>
                <w:rFonts w:ascii="Calibri" w:hAnsi="Calibri" w:cs="Calibri"/>
              </w:rPr>
              <w:t>Multimedia and Social Media Services</w:t>
            </w:r>
          </w:p>
          <w:p w14:paraId="341EC609" w14:textId="61E889A6" w:rsidR="00D50572" w:rsidRPr="00E955EB" w:rsidRDefault="00D50572" w:rsidP="00D505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E955EB">
              <w:rPr>
                <w:rFonts w:ascii="Calibri" w:hAnsi="Calibri" w:cs="Calibri"/>
              </w:rPr>
              <w:t>Rent of conference rooms &amp; ancillary service</w:t>
            </w:r>
          </w:p>
          <w:p w14:paraId="1BA005D6" w14:textId="1BE30FC0" w:rsidR="00D50572" w:rsidRPr="00E955EB" w:rsidRDefault="00D50572" w:rsidP="00D505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E955EB">
              <w:rPr>
                <w:rFonts w:ascii="Calibri" w:hAnsi="Calibri" w:cs="Calibri"/>
              </w:rPr>
              <w:t xml:space="preserve">Design of website for </w:t>
            </w:r>
            <w:r w:rsidRPr="00E955EB">
              <w:rPr>
                <w:rFonts w:ascii="Calibri" w:hAnsi="Calibri" w:cs="Calibri"/>
                <w:bdr w:val="none" w:sz="0" w:space="0" w:color="auto"/>
              </w:rPr>
              <w:t>Energy Storage Corporation</w:t>
            </w:r>
          </w:p>
          <w:p w14:paraId="650CAFEB" w14:textId="08B91A68" w:rsidR="00D50572" w:rsidRPr="00E955EB" w:rsidRDefault="00D50572" w:rsidP="00D505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E955EB">
              <w:rPr>
                <w:rFonts w:ascii="Calibri" w:hAnsi="Calibri" w:cs="Calibri"/>
              </w:rPr>
              <w:t xml:space="preserve">Access Control </w:t>
            </w:r>
            <w:r w:rsidR="00975F74" w:rsidRPr="00E955EB">
              <w:rPr>
                <w:rFonts w:ascii="Calibri" w:hAnsi="Calibri" w:cs="Calibri"/>
              </w:rPr>
              <w:t xml:space="preserve">system </w:t>
            </w:r>
            <w:r w:rsidRPr="00E955EB">
              <w:rPr>
                <w:rFonts w:ascii="Calibri" w:hAnsi="Calibri" w:cs="Calibri"/>
              </w:rPr>
              <w:t>for MCA Kosovo</w:t>
            </w:r>
            <w:r w:rsidR="00CB72D6" w:rsidRPr="00E955EB">
              <w:rPr>
                <w:rFonts w:ascii="Calibri" w:hAnsi="Calibri" w:cs="Calibri"/>
              </w:rPr>
              <w:t xml:space="preserve"> office</w:t>
            </w:r>
            <w:r w:rsidR="00D52ABD" w:rsidRPr="00E955EB">
              <w:rPr>
                <w:rFonts w:ascii="Calibri" w:hAnsi="Calibri" w:cs="Calibri"/>
              </w:rPr>
              <w:t xml:space="preserve"> (cabling, CCTV cameras and access control)</w:t>
            </w:r>
          </w:p>
          <w:p w14:paraId="63BDB757" w14:textId="73E17A11" w:rsidR="00D50572" w:rsidRPr="00E955EB" w:rsidRDefault="00D50572" w:rsidP="00D505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E955EB">
              <w:rPr>
                <w:rFonts w:ascii="Calibri" w:hAnsi="Calibri" w:cs="Calibri"/>
              </w:rPr>
              <w:t>Satellite Internet Connectivity</w:t>
            </w:r>
            <w:r w:rsidR="00CB72D6" w:rsidRPr="00E955EB">
              <w:rPr>
                <w:rFonts w:ascii="Calibri" w:hAnsi="Calibri" w:cs="Calibri"/>
              </w:rPr>
              <w:t xml:space="preserve"> for MCA-Kosovo office</w:t>
            </w:r>
          </w:p>
          <w:p w14:paraId="002F603F" w14:textId="3E6A55BE" w:rsidR="00D50572" w:rsidRPr="00E955EB" w:rsidRDefault="00D50572" w:rsidP="00D505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E955EB">
              <w:rPr>
                <w:rFonts w:ascii="Calibri" w:hAnsi="Calibri" w:cs="Calibri"/>
              </w:rPr>
              <w:t>Data Center Maintenance-Turnkey Solution</w:t>
            </w:r>
            <w:r w:rsidR="00CB72D6" w:rsidRPr="00E955EB">
              <w:rPr>
                <w:rFonts w:ascii="Calibri" w:hAnsi="Calibri" w:cs="Calibri"/>
              </w:rPr>
              <w:t xml:space="preserve"> for MCA-Kosovo office</w:t>
            </w:r>
          </w:p>
          <w:p w14:paraId="50912F6D" w14:textId="38944DBF" w:rsidR="00DF769E" w:rsidRPr="003F2170" w:rsidRDefault="00D50572" w:rsidP="00D505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E955EB">
              <w:rPr>
                <w:rFonts w:ascii="Calibri" w:hAnsi="Calibri" w:cs="Calibri"/>
              </w:rPr>
              <w:t>Maintenance of HVAC Systems</w:t>
            </w:r>
            <w:r w:rsidR="00CB72D6" w:rsidRPr="00E955EB">
              <w:rPr>
                <w:rFonts w:ascii="Calibri" w:hAnsi="Calibri" w:cs="Calibri"/>
              </w:rPr>
              <w:t xml:space="preserve"> for MCA-Kosovo office</w:t>
            </w:r>
          </w:p>
        </w:tc>
      </w:tr>
    </w:tbl>
    <w:p w14:paraId="269D4715" w14:textId="77777777" w:rsidR="009E0773" w:rsidRPr="00E90F71" w:rsidRDefault="009E0773" w:rsidP="009E0773">
      <w:pPr>
        <w:pStyle w:val="Body"/>
        <w:rPr>
          <w:rFonts w:ascii="Calibri" w:hAnsi="Calibri" w:cs="Calibri"/>
          <w:color w:val="auto"/>
          <w:sz w:val="24"/>
          <w:szCs w:val="24"/>
        </w:rPr>
      </w:pPr>
    </w:p>
    <w:p w14:paraId="67791958" w14:textId="2BCE41CD" w:rsidR="009E0773" w:rsidRPr="00E90F71" w:rsidRDefault="005E746B">
      <w:pPr>
        <w:pStyle w:val="Body"/>
        <w:rPr>
          <w:rFonts w:ascii="Calibri" w:hAnsi="Calibri" w:cs="Calibri"/>
          <w:color w:val="auto"/>
          <w:sz w:val="24"/>
          <w:szCs w:val="24"/>
        </w:rPr>
      </w:pPr>
      <w:r w:rsidRPr="00E90F71">
        <w:rPr>
          <w:rFonts w:ascii="Calibri" w:hAnsi="Calibri" w:cs="Calibri"/>
          <w:color w:val="auto"/>
          <w:sz w:val="24"/>
          <w:szCs w:val="24"/>
        </w:rPr>
        <w:t>Updated GPNs shall be published as new procurements are added.</w:t>
      </w:r>
    </w:p>
    <w:p w14:paraId="0E724967" w14:textId="77777777" w:rsidR="009E0773" w:rsidRPr="00E90F71" w:rsidRDefault="009E0773" w:rsidP="00B7070E">
      <w:pPr>
        <w:pStyle w:val="Body"/>
        <w:rPr>
          <w:rFonts w:ascii="Calibri" w:hAnsi="Calibri" w:cs="Calibri"/>
          <w:color w:val="auto"/>
          <w:sz w:val="24"/>
          <w:szCs w:val="24"/>
        </w:rPr>
      </w:pPr>
    </w:p>
    <w:p w14:paraId="7C63F423" w14:textId="7BAF8669" w:rsidR="00D414A2" w:rsidRPr="00E90F71" w:rsidRDefault="00850659" w:rsidP="00D00C62">
      <w:pPr>
        <w:jc w:val="both"/>
        <w:rPr>
          <w:rFonts w:ascii="Calibri" w:hAnsi="Calibri" w:cs="Calibri"/>
        </w:rPr>
      </w:pPr>
      <w:r w:rsidRPr="00E90F71">
        <w:rPr>
          <w:rFonts w:ascii="Calibri" w:hAnsi="Calibri" w:cs="Calibri"/>
        </w:rPr>
        <w:t>Contracts for Goods</w:t>
      </w:r>
      <w:r w:rsidR="00415629" w:rsidRPr="00E90F71">
        <w:rPr>
          <w:rFonts w:ascii="Calibri" w:hAnsi="Calibri" w:cs="Calibri"/>
        </w:rPr>
        <w:t>, Works</w:t>
      </w:r>
      <w:r w:rsidR="00F17254" w:rsidRPr="00E90F71">
        <w:rPr>
          <w:rFonts w:ascii="Calibri" w:hAnsi="Calibri" w:cs="Calibri"/>
        </w:rPr>
        <w:t xml:space="preserve"> </w:t>
      </w:r>
      <w:r w:rsidRPr="00E90F71">
        <w:rPr>
          <w:rFonts w:ascii="Calibri" w:hAnsi="Calibri" w:cs="Calibri"/>
        </w:rPr>
        <w:t xml:space="preserve">and Services financed under the program will be implemented according to the principles, rules and procedures set out in the MCC Procurement </w:t>
      </w:r>
      <w:r w:rsidR="00415629" w:rsidRPr="00E90F71">
        <w:rPr>
          <w:rFonts w:ascii="Calibri" w:hAnsi="Calibri" w:cs="Calibri"/>
        </w:rPr>
        <w:t xml:space="preserve">Policy and </w:t>
      </w:r>
      <w:r w:rsidRPr="00E90F71">
        <w:rPr>
          <w:rFonts w:ascii="Calibri" w:hAnsi="Calibri" w:cs="Calibri"/>
        </w:rPr>
        <w:t>Guidelines</w:t>
      </w:r>
      <w:r w:rsidR="00405828" w:rsidRPr="00E90F71">
        <w:rPr>
          <w:rFonts w:ascii="Calibri" w:hAnsi="Calibri" w:cs="Calibri"/>
        </w:rPr>
        <w:t xml:space="preserve"> (PPG)</w:t>
      </w:r>
      <w:r w:rsidRPr="00E90F71">
        <w:rPr>
          <w:rFonts w:ascii="Calibri" w:hAnsi="Calibri" w:cs="Calibri"/>
        </w:rPr>
        <w:t xml:space="preserve"> which can be </w:t>
      </w:r>
      <w:r w:rsidR="00C145D7" w:rsidRPr="00E90F71">
        <w:rPr>
          <w:rFonts w:ascii="Calibri" w:hAnsi="Calibri" w:cs="Calibri"/>
        </w:rPr>
        <w:t xml:space="preserve">accessed on </w:t>
      </w:r>
      <w:hyperlink r:id="rId12" w:history="1">
        <w:r w:rsidR="00C145D7" w:rsidRPr="00E90F71">
          <w:rPr>
            <w:rStyle w:val="Hyperlink"/>
            <w:rFonts w:ascii="Calibri" w:hAnsi="Calibri" w:cs="Calibri"/>
          </w:rPr>
          <w:t>www.mcc.gov/ppg</w:t>
        </w:r>
      </w:hyperlink>
      <w:r w:rsidRPr="00E90F71">
        <w:rPr>
          <w:rFonts w:ascii="Calibri" w:hAnsi="Calibri" w:cs="Calibri"/>
        </w:rPr>
        <w:t>.</w:t>
      </w:r>
      <w:r w:rsidR="00C145D7" w:rsidRPr="00E90F71">
        <w:rPr>
          <w:rFonts w:ascii="Calibri" w:hAnsi="Calibri" w:cs="Calibri"/>
        </w:rPr>
        <w:t xml:space="preserve"> </w:t>
      </w:r>
      <w:r w:rsidRPr="00E90F71">
        <w:rPr>
          <w:rFonts w:ascii="Calibri" w:hAnsi="Calibri" w:cs="Calibri"/>
        </w:rPr>
        <w:t xml:space="preserve"> The Procurement is open to all </w:t>
      </w:r>
      <w:r w:rsidR="00415629" w:rsidRPr="00E90F71">
        <w:rPr>
          <w:rFonts w:ascii="Calibri" w:hAnsi="Calibri" w:cs="Calibri"/>
        </w:rPr>
        <w:t>offerors</w:t>
      </w:r>
      <w:r w:rsidRPr="00E90F71">
        <w:rPr>
          <w:rFonts w:ascii="Calibri" w:hAnsi="Calibri" w:cs="Calibri"/>
        </w:rPr>
        <w:t xml:space="preserve"> from eligible source countries as defined in the MCC </w:t>
      </w:r>
      <w:r w:rsidR="00405828" w:rsidRPr="00E90F71">
        <w:rPr>
          <w:rFonts w:ascii="Calibri" w:hAnsi="Calibri" w:cs="Calibri"/>
        </w:rPr>
        <w:t>PPG</w:t>
      </w:r>
      <w:r w:rsidRPr="00E90F71">
        <w:rPr>
          <w:rFonts w:ascii="Calibri" w:hAnsi="Calibri" w:cs="Calibri"/>
        </w:rPr>
        <w:t>.</w:t>
      </w:r>
    </w:p>
    <w:p w14:paraId="24B20501" w14:textId="77777777" w:rsidR="00D414A2" w:rsidRPr="00E90F71" w:rsidRDefault="00D414A2" w:rsidP="00D00C62">
      <w:pPr>
        <w:jc w:val="both"/>
        <w:rPr>
          <w:rFonts w:ascii="Calibri" w:hAnsi="Calibri" w:cs="Calibri"/>
        </w:rPr>
      </w:pPr>
    </w:p>
    <w:p w14:paraId="1BF84030" w14:textId="1D06757D" w:rsidR="00D414A2" w:rsidRPr="00E90F71" w:rsidRDefault="00850659" w:rsidP="00D00C62">
      <w:pPr>
        <w:jc w:val="both"/>
        <w:rPr>
          <w:rFonts w:ascii="Calibri" w:hAnsi="Calibri" w:cs="Calibri"/>
        </w:rPr>
      </w:pPr>
      <w:r w:rsidRPr="00E90F71">
        <w:rPr>
          <w:rFonts w:ascii="Calibri" w:hAnsi="Calibri" w:cs="Calibri"/>
        </w:rPr>
        <w:t xml:space="preserve">Specific procurement notices for contracts to be tendered under competitive bidding procedures will be announced, as they become available, on Development Gateway Market (dgMarket: </w:t>
      </w:r>
      <w:hyperlink r:id="rId13" w:history="1">
        <w:r w:rsidRPr="00E90F71">
          <w:rPr>
            <w:rFonts w:ascii="Calibri" w:hAnsi="Calibri" w:cs="Calibri"/>
            <w:u w:val="single"/>
          </w:rPr>
          <w:t>http://www.dgmarket.com/</w:t>
        </w:r>
      </w:hyperlink>
      <w:r w:rsidRPr="00E90F71">
        <w:rPr>
          <w:rFonts w:ascii="Calibri" w:hAnsi="Calibri" w:cs="Calibri"/>
        </w:rPr>
        <w:t>), in local newspapers, and other media outlets as appropriate</w:t>
      </w:r>
      <w:r w:rsidR="008415F2" w:rsidRPr="00E90F71">
        <w:rPr>
          <w:rFonts w:ascii="Calibri" w:hAnsi="Calibri" w:cs="Calibri"/>
        </w:rPr>
        <w:t xml:space="preserve"> and </w:t>
      </w:r>
      <w:r w:rsidR="00D96E3F" w:rsidRPr="00E90F71">
        <w:rPr>
          <w:rFonts w:ascii="Calibri" w:hAnsi="Calibri" w:cs="Calibri"/>
        </w:rPr>
        <w:t xml:space="preserve">at the MCA-Kosovo website </w:t>
      </w:r>
      <w:r w:rsidR="00DC34AC" w:rsidRPr="00E90F71">
        <w:rPr>
          <w:rFonts w:ascii="Calibri" w:hAnsi="Calibri" w:cs="Calibri"/>
        </w:rPr>
        <w:t>(mcakosovo.org)</w:t>
      </w:r>
      <w:r w:rsidR="009525A6">
        <w:rPr>
          <w:rFonts w:ascii="Calibri" w:hAnsi="Calibri" w:cs="Calibri"/>
        </w:rPr>
        <w:t>.</w:t>
      </w:r>
    </w:p>
    <w:p w14:paraId="0B853DD9" w14:textId="77777777" w:rsidR="00394F81" w:rsidRPr="00E90F71" w:rsidRDefault="00394F81" w:rsidP="00D00C62">
      <w:pPr>
        <w:jc w:val="both"/>
        <w:rPr>
          <w:rFonts w:ascii="Calibri" w:hAnsi="Calibri" w:cs="Calibri"/>
        </w:rPr>
      </w:pPr>
    </w:p>
    <w:p w14:paraId="4708C922" w14:textId="0CE54FC7" w:rsidR="00644889" w:rsidRDefault="00644889" w:rsidP="00644889">
      <w:p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E90F71">
        <w:rPr>
          <w:rFonts w:ascii="Calibri" w:hAnsi="Calibri" w:cs="Calibri"/>
        </w:rPr>
        <w:t>Interested eligible offerors wish</w:t>
      </w:r>
      <w:r>
        <w:rPr>
          <w:rFonts w:ascii="Calibri" w:hAnsi="Calibri" w:cs="Calibri"/>
        </w:rPr>
        <w:t>ing</w:t>
      </w:r>
      <w:r w:rsidRPr="00E90F7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 receive procurement advertisements may register directly via the following link</w:t>
      </w:r>
      <w:r w:rsidRPr="003F2170">
        <w:rPr>
          <w:rFonts w:ascii="Calibri" w:hAnsi="Calibri" w:cs="Calibri"/>
        </w:rPr>
        <w:t xml:space="preserve">: </w:t>
      </w:r>
      <w:hyperlink r:id="rId14" w:history="1">
        <w:r w:rsidR="007837E0" w:rsidRPr="00B2556A">
          <w:rPr>
            <w:rStyle w:val="Hyperlink"/>
            <w:rFonts w:ascii="Calibri" w:hAnsi="Calibri" w:cs="Calibri"/>
          </w:rPr>
          <w:t>https://forms.office.com/r/Zk2rBGkh9C</w:t>
        </w:r>
      </w:hyperlink>
      <w:r w:rsidR="007837E0">
        <w:rPr>
          <w:rFonts w:ascii="Calibri" w:hAnsi="Calibri" w:cs="Calibri"/>
        </w:rPr>
        <w:t xml:space="preserve"> </w:t>
      </w:r>
    </w:p>
    <w:p w14:paraId="068F9DF7" w14:textId="77777777" w:rsidR="00644889" w:rsidRDefault="00644889" w:rsidP="00915811">
      <w:pPr>
        <w:jc w:val="both"/>
        <w:rPr>
          <w:rFonts w:ascii="Calibri" w:hAnsi="Calibri" w:cs="Calibri"/>
        </w:rPr>
      </w:pPr>
    </w:p>
    <w:p w14:paraId="2899D932" w14:textId="59F44BE9" w:rsidR="00941E2D" w:rsidRDefault="00644889" w:rsidP="00644889">
      <w:pPr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libri" w:hAnsi="Calibri" w:cs="Calibri"/>
        </w:rPr>
        <w:t xml:space="preserve">For any additional information, interested parties can request it by email to </w:t>
      </w:r>
      <w:r w:rsidRPr="00E90F71">
        <w:rPr>
          <w:rFonts w:ascii="Calibri" w:hAnsi="Calibri" w:cs="Calibri"/>
        </w:rPr>
        <w:t xml:space="preserve">the Procurement Agent </w:t>
      </w:r>
      <w:r>
        <w:rPr>
          <w:rFonts w:ascii="Calibri" w:hAnsi="Calibri" w:cs="Calibri"/>
        </w:rPr>
        <w:t>at</w:t>
      </w:r>
      <w:r w:rsidRPr="00E90F71">
        <w:rPr>
          <w:rFonts w:ascii="Calibri" w:hAnsi="Calibri" w:cs="Calibri"/>
        </w:rPr>
        <w:t xml:space="preserve"> </w:t>
      </w:r>
      <w:hyperlink r:id="rId15" w:history="1">
        <w:r w:rsidRPr="00E90F71">
          <w:rPr>
            <w:rStyle w:val="Hyperlink"/>
            <w:rFonts w:ascii="Calibri" w:hAnsi="Calibri" w:cs="Calibri"/>
          </w:rPr>
          <w:t>mcakosovopa@dt-global.com</w:t>
        </w:r>
      </w:hyperlink>
      <w:r w:rsidRPr="00E90F7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with </w:t>
      </w:r>
      <w:r w:rsidRPr="00E90F71">
        <w:rPr>
          <w:rFonts w:ascii="Calibri" w:hAnsi="Calibri" w:cs="Calibri"/>
        </w:rPr>
        <w:t xml:space="preserve">the subject line </w:t>
      </w:r>
      <w:r w:rsidRPr="00E90F71">
        <w:rPr>
          <w:rFonts w:ascii="Calibri" w:hAnsi="Calibri" w:cs="Calibri"/>
          <w:b/>
          <w:bCs/>
        </w:rPr>
        <w:t>“</w:t>
      </w:r>
      <w:r w:rsidRPr="00286423">
        <w:rPr>
          <w:rFonts w:ascii="Calibri" w:hAnsi="Calibri" w:cs="Calibri"/>
          <w:b/>
          <w:bCs/>
        </w:rPr>
        <w:t>202</w:t>
      </w:r>
      <w:r>
        <w:rPr>
          <w:rFonts w:ascii="Calibri" w:hAnsi="Calibri" w:cs="Calibri"/>
          <w:b/>
          <w:bCs/>
        </w:rPr>
        <w:t>6</w:t>
      </w:r>
      <w:r w:rsidRPr="00286423">
        <w:rPr>
          <w:rFonts w:ascii="Calibri" w:hAnsi="Calibri" w:cs="Calibri"/>
          <w:b/>
          <w:bCs/>
        </w:rPr>
        <w:t>-KOS-GPN-00</w:t>
      </w:r>
      <w:r>
        <w:rPr>
          <w:rFonts w:ascii="Calibri" w:hAnsi="Calibri" w:cs="Calibri"/>
          <w:b/>
          <w:bCs/>
        </w:rPr>
        <w:t>1</w:t>
      </w:r>
      <w:r w:rsidRPr="00E90F71">
        <w:rPr>
          <w:rFonts w:ascii="Calibri" w:hAnsi="Calibri" w:cs="Calibri"/>
          <w:b/>
          <w:bCs/>
        </w:rPr>
        <w:t>”</w:t>
      </w:r>
      <w:r w:rsidR="00BD0FD2" w:rsidRPr="00BD0FD2">
        <w:rPr>
          <w:rFonts w:ascii="Calibri" w:hAnsi="Calibri" w:cs="Calibri"/>
        </w:rPr>
        <w:t>.</w:t>
      </w:r>
    </w:p>
    <w:p w14:paraId="14D58C51" w14:textId="2813315C" w:rsidR="0004624E" w:rsidRPr="00C608B2" w:rsidRDefault="0004624E" w:rsidP="00D00C62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sectPr w:rsidR="0004624E" w:rsidRPr="00C608B2" w:rsidSect="006D23EE">
      <w:pgSz w:w="12240" w:h="15840"/>
      <w:pgMar w:top="1440" w:right="180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3A6E" w14:textId="77777777" w:rsidR="00BA408B" w:rsidRDefault="00BA408B">
      <w:r>
        <w:separator/>
      </w:r>
    </w:p>
  </w:endnote>
  <w:endnote w:type="continuationSeparator" w:id="0">
    <w:p w14:paraId="3020174A" w14:textId="77777777" w:rsidR="00BA408B" w:rsidRDefault="00BA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B94E" w14:textId="77777777" w:rsidR="00BA408B" w:rsidRDefault="00BA408B">
      <w:r>
        <w:separator/>
      </w:r>
    </w:p>
  </w:footnote>
  <w:footnote w:type="continuationSeparator" w:id="0">
    <w:p w14:paraId="4A72B4C6" w14:textId="77777777" w:rsidR="00BA408B" w:rsidRDefault="00BA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71F"/>
    <w:multiLevelType w:val="hybridMultilevel"/>
    <w:tmpl w:val="47C012D6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8FC512F"/>
    <w:multiLevelType w:val="hybridMultilevel"/>
    <w:tmpl w:val="40182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39DE"/>
    <w:multiLevelType w:val="hybridMultilevel"/>
    <w:tmpl w:val="62084674"/>
    <w:lvl w:ilvl="0" w:tplc="395E4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6ADB"/>
    <w:multiLevelType w:val="hybridMultilevel"/>
    <w:tmpl w:val="536C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2642"/>
    <w:multiLevelType w:val="hybridMultilevel"/>
    <w:tmpl w:val="5AA4AB7E"/>
    <w:lvl w:ilvl="0" w:tplc="AA9CD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E4E4B"/>
    <w:multiLevelType w:val="hybridMultilevel"/>
    <w:tmpl w:val="B4524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2F5570"/>
    <w:multiLevelType w:val="hybridMultilevel"/>
    <w:tmpl w:val="D87C8908"/>
    <w:lvl w:ilvl="0" w:tplc="BD587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A70AD"/>
    <w:multiLevelType w:val="hybridMultilevel"/>
    <w:tmpl w:val="9A507020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C6CDD"/>
    <w:multiLevelType w:val="hybridMultilevel"/>
    <w:tmpl w:val="A4D89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16EA4"/>
    <w:multiLevelType w:val="hybridMultilevel"/>
    <w:tmpl w:val="BEF66BB0"/>
    <w:lvl w:ilvl="0" w:tplc="10B2E63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40409"/>
    <w:multiLevelType w:val="hybridMultilevel"/>
    <w:tmpl w:val="F3163458"/>
    <w:lvl w:ilvl="0" w:tplc="623645A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D7E39"/>
    <w:multiLevelType w:val="hybridMultilevel"/>
    <w:tmpl w:val="8140FD5A"/>
    <w:lvl w:ilvl="0" w:tplc="57BAF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C6511F"/>
    <w:multiLevelType w:val="hybridMultilevel"/>
    <w:tmpl w:val="95B4A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A1526"/>
    <w:multiLevelType w:val="hybridMultilevel"/>
    <w:tmpl w:val="D77EA730"/>
    <w:lvl w:ilvl="0" w:tplc="A2BEC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775385"/>
    <w:multiLevelType w:val="hybridMultilevel"/>
    <w:tmpl w:val="ABCA06CC"/>
    <w:lvl w:ilvl="0" w:tplc="3E98C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85E28"/>
    <w:multiLevelType w:val="hybridMultilevel"/>
    <w:tmpl w:val="B4524B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934106"/>
    <w:multiLevelType w:val="hybridMultilevel"/>
    <w:tmpl w:val="20A6D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11326">
    <w:abstractNumId w:val="3"/>
  </w:num>
  <w:num w:numId="2" w16cid:durableId="296374637">
    <w:abstractNumId w:val="12"/>
  </w:num>
  <w:num w:numId="3" w16cid:durableId="865945793">
    <w:abstractNumId w:val="10"/>
  </w:num>
  <w:num w:numId="4" w16cid:durableId="637028916">
    <w:abstractNumId w:val="9"/>
  </w:num>
  <w:num w:numId="5" w16cid:durableId="718633058">
    <w:abstractNumId w:val="5"/>
  </w:num>
  <w:num w:numId="6" w16cid:durableId="1869683949">
    <w:abstractNumId w:val="0"/>
  </w:num>
  <w:num w:numId="7" w16cid:durableId="1691373079">
    <w:abstractNumId w:val="15"/>
  </w:num>
  <w:num w:numId="8" w16cid:durableId="33507722">
    <w:abstractNumId w:val="14"/>
  </w:num>
  <w:num w:numId="9" w16cid:durableId="560560107">
    <w:abstractNumId w:val="11"/>
  </w:num>
  <w:num w:numId="10" w16cid:durableId="188223631">
    <w:abstractNumId w:val="13"/>
  </w:num>
  <w:num w:numId="11" w16cid:durableId="1249970076">
    <w:abstractNumId w:val="16"/>
  </w:num>
  <w:num w:numId="12" w16cid:durableId="1753240458">
    <w:abstractNumId w:val="4"/>
  </w:num>
  <w:num w:numId="13" w16cid:durableId="1914658710">
    <w:abstractNumId w:val="8"/>
  </w:num>
  <w:num w:numId="14" w16cid:durableId="1717505486">
    <w:abstractNumId w:val="7"/>
  </w:num>
  <w:num w:numId="15" w16cid:durableId="783615262">
    <w:abstractNumId w:val="2"/>
  </w:num>
  <w:num w:numId="16" w16cid:durableId="391664012">
    <w:abstractNumId w:val="1"/>
  </w:num>
  <w:num w:numId="17" w16cid:durableId="1461146463">
    <w:abstractNumId w:val="6"/>
  </w:num>
  <w:num w:numId="18" w16cid:durableId="47830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D4"/>
    <w:rsid w:val="00004F03"/>
    <w:rsid w:val="00005526"/>
    <w:rsid w:val="00011471"/>
    <w:rsid w:val="000133BE"/>
    <w:rsid w:val="00015C47"/>
    <w:rsid w:val="00017F88"/>
    <w:rsid w:val="000209B2"/>
    <w:rsid w:val="00026F96"/>
    <w:rsid w:val="00030E4D"/>
    <w:rsid w:val="000327B9"/>
    <w:rsid w:val="00037640"/>
    <w:rsid w:val="0004624E"/>
    <w:rsid w:val="0005118F"/>
    <w:rsid w:val="00051888"/>
    <w:rsid w:val="000522EF"/>
    <w:rsid w:val="0006797D"/>
    <w:rsid w:val="00076106"/>
    <w:rsid w:val="00084670"/>
    <w:rsid w:val="000852FB"/>
    <w:rsid w:val="00085521"/>
    <w:rsid w:val="00085BB9"/>
    <w:rsid w:val="00097798"/>
    <w:rsid w:val="000A0C09"/>
    <w:rsid w:val="000A5B68"/>
    <w:rsid w:val="000B0726"/>
    <w:rsid w:val="000B138A"/>
    <w:rsid w:val="000C2B11"/>
    <w:rsid w:val="000C3FAE"/>
    <w:rsid w:val="000C65FE"/>
    <w:rsid w:val="000D2F84"/>
    <w:rsid w:val="000D64A0"/>
    <w:rsid w:val="000E3984"/>
    <w:rsid w:val="000E5F95"/>
    <w:rsid w:val="000F2CA7"/>
    <w:rsid w:val="000F2FA1"/>
    <w:rsid w:val="000F5D68"/>
    <w:rsid w:val="000F5FE7"/>
    <w:rsid w:val="00102CDB"/>
    <w:rsid w:val="00103F48"/>
    <w:rsid w:val="001074C4"/>
    <w:rsid w:val="001140A2"/>
    <w:rsid w:val="0011442B"/>
    <w:rsid w:val="00115387"/>
    <w:rsid w:val="00116454"/>
    <w:rsid w:val="0011653B"/>
    <w:rsid w:val="00122BD5"/>
    <w:rsid w:val="00123FDB"/>
    <w:rsid w:val="001379B5"/>
    <w:rsid w:val="00142E26"/>
    <w:rsid w:val="00142E70"/>
    <w:rsid w:val="001431F2"/>
    <w:rsid w:val="00143440"/>
    <w:rsid w:val="00145725"/>
    <w:rsid w:val="00151336"/>
    <w:rsid w:val="00151D4A"/>
    <w:rsid w:val="00151E07"/>
    <w:rsid w:val="00163E1D"/>
    <w:rsid w:val="0016522C"/>
    <w:rsid w:val="001713DE"/>
    <w:rsid w:val="00177FCC"/>
    <w:rsid w:val="00183E27"/>
    <w:rsid w:val="001904A3"/>
    <w:rsid w:val="00197E63"/>
    <w:rsid w:val="001B6FF7"/>
    <w:rsid w:val="001C6FAC"/>
    <w:rsid w:val="001D58C8"/>
    <w:rsid w:val="001D7600"/>
    <w:rsid w:val="001D7FD4"/>
    <w:rsid w:val="001E68F7"/>
    <w:rsid w:val="001F0DDE"/>
    <w:rsid w:val="001F2FBF"/>
    <w:rsid w:val="001F4995"/>
    <w:rsid w:val="001F4CD6"/>
    <w:rsid w:val="0020193B"/>
    <w:rsid w:val="00203981"/>
    <w:rsid w:val="00204926"/>
    <w:rsid w:val="0020725A"/>
    <w:rsid w:val="00212F07"/>
    <w:rsid w:val="00216794"/>
    <w:rsid w:val="002203AC"/>
    <w:rsid w:val="00231EA9"/>
    <w:rsid w:val="00234F0D"/>
    <w:rsid w:val="00237EB5"/>
    <w:rsid w:val="00244A2E"/>
    <w:rsid w:val="00246127"/>
    <w:rsid w:val="00246306"/>
    <w:rsid w:val="002464F5"/>
    <w:rsid w:val="00250BD3"/>
    <w:rsid w:val="00253A06"/>
    <w:rsid w:val="002619DC"/>
    <w:rsid w:val="002743B4"/>
    <w:rsid w:val="00280DC2"/>
    <w:rsid w:val="00286423"/>
    <w:rsid w:val="002948A4"/>
    <w:rsid w:val="00294C9B"/>
    <w:rsid w:val="00294D38"/>
    <w:rsid w:val="00294E9B"/>
    <w:rsid w:val="0029507E"/>
    <w:rsid w:val="00295F55"/>
    <w:rsid w:val="00296E9A"/>
    <w:rsid w:val="002A174D"/>
    <w:rsid w:val="002A4389"/>
    <w:rsid w:val="002A5925"/>
    <w:rsid w:val="002A6EC3"/>
    <w:rsid w:val="002B4199"/>
    <w:rsid w:val="002B74EE"/>
    <w:rsid w:val="002C0FB1"/>
    <w:rsid w:val="002C1CC3"/>
    <w:rsid w:val="002C23B3"/>
    <w:rsid w:val="002C26D4"/>
    <w:rsid w:val="002C3FD8"/>
    <w:rsid w:val="002C4CFD"/>
    <w:rsid w:val="002C60E7"/>
    <w:rsid w:val="002D281C"/>
    <w:rsid w:val="002D532E"/>
    <w:rsid w:val="002D6B8F"/>
    <w:rsid w:val="002E3F64"/>
    <w:rsid w:val="002E6C55"/>
    <w:rsid w:val="00301809"/>
    <w:rsid w:val="00313306"/>
    <w:rsid w:val="00313FA4"/>
    <w:rsid w:val="00315CA7"/>
    <w:rsid w:val="0032157F"/>
    <w:rsid w:val="003246D2"/>
    <w:rsid w:val="003310F5"/>
    <w:rsid w:val="00332C9A"/>
    <w:rsid w:val="003335D6"/>
    <w:rsid w:val="00343D5A"/>
    <w:rsid w:val="00345E8A"/>
    <w:rsid w:val="00346914"/>
    <w:rsid w:val="00351F8C"/>
    <w:rsid w:val="00352D35"/>
    <w:rsid w:val="0035356E"/>
    <w:rsid w:val="003548D9"/>
    <w:rsid w:val="00362DA4"/>
    <w:rsid w:val="00363B0A"/>
    <w:rsid w:val="00373F16"/>
    <w:rsid w:val="003750C6"/>
    <w:rsid w:val="00375D3A"/>
    <w:rsid w:val="003849A1"/>
    <w:rsid w:val="0038553D"/>
    <w:rsid w:val="00386211"/>
    <w:rsid w:val="0038757E"/>
    <w:rsid w:val="00392345"/>
    <w:rsid w:val="003937B6"/>
    <w:rsid w:val="00393913"/>
    <w:rsid w:val="00394F81"/>
    <w:rsid w:val="0039627E"/>
    <w:rsid w:val="003A098F"/>
    <w:rsid w:val="003A2B34"/>
    <w:rsid w:val="003B0991"/>
    <w:rsid w:val="003B3077"/>
    <w:rsid w:val="003B52E4"/>
    <w:rsid w:val="003B6EF2"/>
    <w:rsid w:val="003C3EB3"/>
    <w:rsid w:val="003C40E8"/>
    <w:rsid w:val="003D5067"/>
    <w:rsid w:val="003F00A0"/>
    <w:rsid w:val="003F1CDF"/>
    <w:rsid w:val="003F2170"/>
    <w:rsid w:val="003F3242"/>
    <w:rsid w:val="003F368D"/>
    <w:rsid w:val="003F4EED"/>
    <w:rsid w:val="00405828"/>
    <w:rsid w:val="00411C62"/>
    <w:rsid w:val="004132E9"/>
    <w:rsid w:val="00413BA2"/>
    <w:rsid w:val="00415629"/>
    <w:rsid w:val="00424DA2"/>
    <w:rsid w:val="004250DF"/>
    <w:rsid w:val="004354F9"/>
    <w:rsid w:val="0043674B"/>
    <w:rsid w:val="00437C5F"/>
    <w:rsid w:val="0044015B"/>
    <w:rsid w:val="004416EE"/>
    <w:rsid w:val="00443B93"/>
    <w:rsid w:val="004453C2"/>
    <w:rsid w:val="00453F31"/>
    <w:rsid w:val="004669B9"/>
    <w:rsid w:val="00467AE7"/>
    <w:rsid w:val="0048127E"/>
    <w:rsid w:val="00491593"/>
    <w:rsid w:val="00492815"/>
    <w:rsid w:val="0049525B"/>
    <w:rsid w:val="00497EEA"/>
    <w:rsid w:val="004A38BE"/>
    <w:rsid w:val="004A4F53"/>
    <w:rsid w:val="004A563A"/>
    <w:rsid w:val="004A7CE8"/>
    <w:rsid w:val="004B0C24"/>
    <w:rsid w:val="004B5820"/>
    <w:rsid w:val="004C174B"/>
    <w:rsid w:val="004D0651"/>
    <w:rsid w:val="004D12B3"/>
    <w:rsid w:val="004D2C90"/>
    <w:rsid w:val="004D7D0F"/>
    <w:rsid w:val="004E1B74"/>
    <w:rsid w:val="004E32B6"/>
    <w:rsid w:val="004E6C8F"/>
    <w:rsid w:val="004F1143"/>
    <w:rsid w:val="004F1888"/>
    <w:rsid w:val="004F6CD2"/>
    <w:rsid w:val="004F76EE"/>
    <w:rsid w:val="00500952"/>
    <w:rsid w:val="00502BA6"/>
    <w:rsid w:val="00521E6D"/>
    <w:rsid w:val="0052361D"/>
    <w:rsid w:val="00523B6C"/>
    <w:rsid w:val="00533CAE"/>
    <w:rsid w:val="005357D6"/>
    <w:rsid w:val="00542F18"/>
    <w:rsid w:val="00544B09"/>
    <w:rsid w:val="00552696"/>
    <w:rsid w:val="0055509B"/>
    <w:rsid w:val="0055562C"/>
    <w:rsid w:val="00561029"/>
    <w:rsid w:val="005611F9"/>
    <w:rsid w:val="005624D5"/>
    <w:rsid w:val="00580DC6"/>
    <w:rsid w:val="005827EE"/>
    <w:rsid w:val="00583302"/>
    <w:rsid w:val="00585F5A"/>
    <w:rsid w:val="00586911"/>
    <w:rsid w:val="00591234"/>
    <w:rsid w:val="005932F2"/>
    <w:rsid w:val="005977AC"/>
    <w:rsid w:val="005A095F"/>
    <w:rsid w:val="005A2D7A"/>
    <w:rsid w:val="005A32BD"/>
    <w:rsid w:val="005A45AB"/>
    <w:rsid w:val="005C1432"/>
    <w:rsid w:val="005C4EBA"/>
    <w:rsid w:val="005C5A87"/>
    <w:rsid w:val="005C6264"/>
    <w:rsid w:val="005C6426"/>
    <w:rsid w:val="005D160C"/>
    <w:rsid w:val="005D4BF6"/>
    <w:rsid w:val="005D4C35"/>
    <w:rsid w:val="005E0D4B"/>
    <w:rsid w:val="005E2F63"/>
    <w:rsid w:val="005E5372"/>
    <w:rsid w:val="005E746B"/>
    <w:rsid w:val="005F05D3"/>
    <w:rsid w:val="005F6E9D"/>
    <w:rsid w:val="00602E2C"/>
    <w:rsid w:val="0060312D"/>
    <w:rsid w:val="00604761"/>
    <w:rsid w:val="00605938"/>
    <w:rsid w:val="00610C8A"/>
    <w:rsid w:val="006110F9"/>
    <w:rsid w:val="006153E8"/>
    <w:rsid w:val="00615D45"/>
    <w:rsid w:val="0062453F"/>
    <w:rsid w:val="006254FD"/>
    <w:rsid w:val="006320F0"/>
    <w:rsid w:val="0063447E"/>
    <w:rsid w:val="00635B21"/>
    <w:rsid w:val="00636781"/>
    <w:rsid w:val="00640E00"/>
    <w:rsid w:val="00644889"/>
    <w:rsid w:val="0064536D"/>
    <w:rsid w:val="00646897"/>
    <w:rsid w:val="006479B3"/>
    <w:rsid w:val="00650B96"/>
    <w:rsid w:val="0065658B"/>
    <w:rsid w:val="006666E1"/>
    <w:rsid w:val="00670F47"/>
    <w:rsid w:val="006851DF"/>
    <w:rsid w:val="006A2BE7"/>
    <w:rsid w:val="006A5208"/>
    <w:rsid w:val="006A58E2"/>
    <w:rsid w:val="006A6114"/>
    <w:rsid w:val="006B14EB"/>
    <w:rsid w:val="006C20F1"/>
    <w:rsid w:val="006D23EE"/>
    <w:rsid w:val="006D44EF"/>
    <w:rsid w:val="006D63F5"/>
    <w:rsid w:val="006E1CB6"/>
    <w:rsid w:val="006E6E6A"/>
    <w:rsid w:val="006F1085"/>
    <w:rsid w:val="006F2DAE"/>
    <w:rsid w:val="006F4429"/>
    <w:rsid w:val="006F6FC2"/>
    <w:rsid w:val="00701F73"/>
    <w:rsid w:val="00703576"/>
    <w:rsid w:val="00705817"/>
    <w:rsid w:val="007066BA"/>
    <w:rsid w:val="007077EF"/>
    <w:rsid w:val="00713385"/>
    <w:rsid w:val="007160C2"/>
    <w:rsid w:val="00716784"/>
    <w:rsid w:val="007205E5"/>
    <w:rsid w:val="007348CD"/>
    <w:rsid w:val="00746B3A"/>
    <w:rsid w:val="0075035C"/>
    <w:rsid w:val="00753A0B"/>
    <w:rsid w:val="00754138"/>
    <w:rsid w:val="007543EA"/>
    <w:rsid w:val="00754A4B"/>
    <w:rsid w:val="0076216A"/>
    <w:rsid w:val="00766189"/>
    <w:rsid w:val="00767838"/>
    <w:rsid w:val="007738EE"/>
    <w:rsid w:val="007831EC"/>
    <w:rsid w:val="007837E0"/>
    <w:rsid w:val="007857AD"/>
    <w:rsid w:val="00785D58"/>
    <w:rsid w:val="007900BC"/>
    <w:rsid w:val="007A089C"/>
    <w:rsid w:val="007A23FB"/>
    <w:rsid w:val="007A5825"/>
    <w:rsid w:val="007A6C4D"/>
    <w:rsid w:val="007B199E"/>
    <w:rsid w:val="007B35A4"/>
    <w:rsid w:val="007B3B63"/>
    <w:rsid w:val="007B3D2E"/>
    <w:rsid w:val="007B42CB"/>
    <w:rsid w:val="007B6427"/>
    <w:rsid w:val="007C2967"/>
    <w:rsid w:val="007C3907"/>
    <w:rsid w:val="007C4D4F"/>
    <w:rsid w:val="007D1302"/>
    <w:rsid w:val="007D6A41"/>
    <w:rsid w:val="007E3A6C"/>
    <w:rsid w:val="007E4119"/>
    <w:rsid w:val="00803ED4"/>
    <w:rsid w:val="0080511C"/>
    <w:rsid w:val="0081206B"/>
    <w:rsid w:val="0081380F"/>
    <w:rsid w:val="008172AD"/>
    <w:rsid w:val="008179E2"/>
    <w:rsid w:val="008258D0"/>
    <w:rsid w:val="00831371"/>
    <w:rsid w:val="00831A9B"/>
    <w:rsid w:val="00831ABA"/>
    <w:rsid w:val="00836802"/>
    <w:rsid w:val="008415F2"/>
    <w:rsid w:val="00843148"/>
    <w:rsid w:val="008434BC"/>
    <w:rsid w:val="00844007"/>
    <w:rsid w:val="008440FE"/>
    <w:rsid w:val="00845F3B"/>
    <w:rsid w:val="0084748C"/>
    <w:rsid w:val="00850659"/>
    <w:rsid w:val="00855A5B"/>
    <w:rsid w:val="00862650"/>
    <w:rsid w:val="00887ED1"/>
    <w:rsid w:val="008A0953"/>
    <w:rsid w:val="008A4A4B"/>
    <w:rsid w:val="008B17CF"/>
    <w:rsid w:val="008B533C"/>
    <w:rsid w:val="008C5279"/>
    <w:rsid w:val="008D1DDE"/>
    <w:rsid w:val="008D2436"/>
    <w:rsid w:val="008D3EDE"/>
    <w:rsid w:val="008D7C36"/>
    <w:rsid w:val="008D7D44"/>
    <w:rsid w:val="008E00E5"/>
    <w:rsid w:val="008E2619"/>
    <w:rsid w:val="008F74BB"/>
    <w:rsid w:val="009067D7"/>
    <w:rsid w:val="00907743"/>
    <w:rsid w:val="00911163"/>
    <w:rsid w:val="00911D31"/>
    <w:rsid w:val="00915811"/>
    <w:rsid w:val="00923C9D"/>
    <w:rsid w:val="00935427"/>
    <w:rsid w:val="00936301"/>
    <w:rsid w:val="0093643B"/>
    <w:rsid w:val="00936B4E"/>
    <w:rsid w:val="00941E2D"/>
    <w:rsid w:val="00943855"/>
    <w:rsid w:val="009525A6"/>
    <w:rsid w:val="0095614E"/>
    <w:rsid w:val="009611B2"/>
    <w:rsid w:val="00975F74"/>
    <w:rsid w:val="00977682"/>
    <w:rsid w:val="0098252C"/>
    <w:rsid w:val="0098313E"/>
    <w:rsid w:val="00985F75"/>
    <w:rsid w:val="009860AE"/>
    <w:rsid w:val="00990412"/>
    <w:rsid w:val="00990997"/>
    <w:rsid w:val="009918C8"/>
    <w:rsid w:val="0099263A"/>
    <w:rsid w:val="0099662D"/>
    <w:rsid w:val="00997602"/>
    <w:rsid w:val="009A0CB6"/>
    <w:rsid w:val="009B017A"/>
    <w:rsid w:val="009B7A88"/>
    <w:rsid w:val="009C0BFE"/>
    <w:rsid w:val="009C5A47"/>
    <w:rsid w:val="009D0446"/>
    <w:rsid w:val="009D75E7"/>
    <w:rsid w:val="009E0773"/>
    <w:rsid w:val="009E25ED"/>
    <w:rsid w:val="009E3843"/>
    <w:rsid w:val="009F237C"/>
    <w:rsid w:val="00A03985"/>
    <w:rsid w:val="00A04691"/>
    <w:rsid w:val="00A05DD8"/>
    <w:rsid w:val="00A06A61"/>
    <w:rsid w:val="00A12732"/>
    <w:rsid w:val="00A23489"/>
    <w:rsid w:val="00A30356"/>
    <w:rsid w:val="00A306DF"/>
    <w:rsid w:val="00A312E7"/>
    <w:rsid w:val="00A4118E"/>
    <w:rsid w:val="00A44427"/>
    <w:rsid w:val="00A4615E"/>
    <w:rsid w:val="00A5425B"/>
    <w:rsid w:val="00A60606"/>
    <w:rsid w:val="00A607B4"/>
    <w:rsid w:val="00A66DBE"/>
    <w:rsid w:val="00A72E04"/>
    <w:rsid w:val="00A738D9"/>
    <w:rsid w:val="00A87931"/>
    <w:rsid w:val="00AA1ADA"/>
    <w:rsid w:val="00AB247D"/>
    <w:rsid w:val="00AB4032"/>
    <w:rsid w:val="00AB58E6"/>
    <w:rsid w:val="00AD1482"/>
    <w:rsid w:val="00AD32DC"/>
    <w:rsid w:val="00AE27E9"/>
    <w:rsid w:val="00AE4349"/>
    <w:rsid w:val="00AF06F1"/>
    <w:rsid w:val="00AF1CFC"/>
    <w:rsid w:val="00AF5E4A"/>
    <w:rsid w:val="00B1030A"/>
    <w:rsid w:val="00B115B1"/>
    <w:rsid w:val="00B20D5B"/>
    <w:rsid w:val="00B20ED4"/>
    <w:rsid w:val="00B279DE"/>
    <w:rsid w:val="00B31396"/>
    <w:rsid w:val="00B37A72"/>
    <w:rsid w:val="00B401D8"/>
    <w:rsid w:val="00B50B83"/>
    <w:rsid w:val="00B631A6"/>
    <w:rsid w:val="00B66573"/>
    <w:rsid w:val="00B67210"/>
    <w:rsid w:val="00B7070E"/>
    <w:rsid w:val="00B70730"/>
    <w:rsid w:val="00B81FD9"/>
    <w:rsid w:val="00B87A13"/>
    <w:rsid w:val="00B925EE"/>
    <w:rsid w:val="00B958DB"/>
    <w:rsid w:val="00BA1E55"/>
    <w:rsid w:val="00BA403E"/>
    <w:rsid w:val="00BA408B"/>
    <w:rsid w:val="00BA58AA"/>
    <w:rsid w:val="00BA6628"/>
    <w:rsid w:val="00BA755C"/>
    <w:rsid w:val="00BB416F"/>
    <w:rsid w:val="00BC1AF2"/>
    <w:rsid w:val="00BC254D"/>
    <w:rsid w:val="00BC3E35"/>
    <w:rsid w:val="00BC403B"/>
    <w:rsid w:val="00BD00E2"/>
    <w:rsid w:val="00BD0FD2"/>
    <w:rsid w:val="00BD6E57"/>
    <w:rsid w:val="00BE1DA6"/>
    <w:rsid w:val="00BF3FAC"/>
    <w:rsid w:val="00C03B79"/>
    <w:rsid w:val="00C045DC"/>
    <w:rsid w:val="00C04794"/>
    <w:rsid w:val="00C04C5D"/>
    <w:rsid w:val="00C05504"/>
    <w:rsid w:val="00C13650"/>
    <w:rsid w:val="00C145D7"/>
    <w:rsid w:val="00C17D88"/>
    <w:rsid w:val="00C21AA7"/>
    <w:rsid w:val="00C364D3"/>
    <w:rsid w:val="00C51ADD"/>
    <w:rsid w:val="00C52ADE"/>
    <w:rsid w:val="00C53683"/>
    <w:rsid w:val="00C570F5"/>
    <w:rsid w:val="00C608B2"/>
    <w:rsid w:val="00C61793"/>
    <w:rsid w:val="00C67C33"/>
    <w:rsid w:val="00C67C40"/>
    <w:rsid w:val="00C7269E"/>
    <w:rsid w:val="00C75C9C"/>
    <w:rsid w:val="00C76A54"/>
    <w:rsid w:val="00C776CA"/>
    <w:rsid w:val="00C83A21"/>
    <w:rsid w:val="00C83C8D"/>
    <w:rsid w:val="00C849A7"/>
    <w:rsid w:val="00C90376"/>
    <w:rsid w:val="00C918B0"/>
    <w:rsid w:val="00CA0A54"/>
    <w:rsid w:val="00CA2053"/>
    <w:rsid w:val="00CB72D6"/>
    <w:rsid w:val="00CC30BE"/>
    <w:rsid w:val="00CE5235"/>
    <w:rsid w:val="00CF0E12"/>
    <w:rsid w:val="00CF18A5"/>
    <w:rsid w:val="00CF2AE0"/>
    <w:rsid w:val="00CF499C"/>
    <w:rsid w:val="00CF5AE7"/>
    <w:rsid w:val="00CF64C2"/>
    <w:rsid w:val="00D00C62"/>
    <w:rsid w:val="00D02051"/>
    <w:rsid w:val="00D04E0B"/>
    <w:rsid w:val="00D2256D"/>
    <w:rsid w:val="00D27574"/>
    <w:rsid w:val="00D30FC5"/>
    <w:rsid w:val="00D414A2"/>
    <w:rsid w:val="00D50572"/>
    <w:rsid w:val="00D5149D"/>
    <w:rsid w:val="00D527E4"/>
    <w:rsid w:val="00D52ABD"/>
    <w:rsid w:val="00D55321"/>
    <w:rsid w:val="00D5727D"/>
    <w:rsid w:val="00D62531"/>
    <w:rsid w:val="00D64B2C"/>
    <w:rsid w:val="00D70A7D"/>
    <w:rsid w:val="00D7622A"/>
    <w:rsid w:val="00D771E5"/>
    <w:rsid w:val="00D77AA7"/>
    <w:rsid w:val="00D8014B"/>
    <w:rsid w:val="00D82A2B"/>
    <w:rsid w:val="00D86E4E"/>
    <w:rsid w:val="00D93DAA"/>
    <w:rsid w:val="00D96E3F"/>
    <w:rsid w:val="00DA0D42"/>
    <w:rsid w:val="00DA4C89"/>
    <w:rsid w:val="00DB170D"/>
    <w:rsid w:val="00DB1E7C"/>
    <w:rsid w:val="00DB2064"/>
    <w:rsid w:val="00DC2292"/>
    <w:rsid w:val="00DC2859"/>
    <w:rsid w:val="00DC34AC"/>
    <w:rsid w:val="00DC43CB"/>
    <w:rsid w:val="00DD0237"/>
    <w:rsid w:val="00DD1F62"/>
    <w:rsid w:val="00DD209F"/>
    <w:rsid w:val="00DD3508"/>
    <w:rsid w:val="00DD44C7"/>
    <w:rsid w:val="00DD7113"/>
    <w:rsid w:val="00DE5DC6"/>
    <w:rsid w:val="00DE7B50"/>
    <w:rsid w:val="00DF09FF"/>
    <w:rsid w:val="00DF6C18"/>
    <w:rsid w:val="00DF769E"/>
    <w:rsid w:val="00E1414E"/>
    <w:rsid w:val="00E159C6"/>
    <w:rsid w:val="00E17223"/>
    <w:rsid w:val="00E32755"/>
    <w:rsid w:val="00E34C62"/>
    <w:rsid w:val="00E52529"/>
    <w:rsid w:val="00E5348C"/>
    <w:rsid w:val="00E62689"/>
    <w:rsid w:val="00E62F92"/>
    <w:rsid w:val="00E67CB9"/>
    <w:rsid w:val="00E733F6"/>
    <w:rsid w:val="00E84086"/>
    <w:rsid w:val="00E8457F"/>
    <w:rsid w:val="00E84769"/>
    <w:rsid w:val="00E85185"/>
    <w:rsid w:val="00E853FC"/>
    <w:rsid w:val="00E90F71"/>
    <w:rsid w:val="00E927F5"/>
    <w:rsid w:val="00E93E68"/>
    <w:rsid w:val="00E955EB"/>
    <w:rsid w:val="00E95FBC"/>
    <w:rsid w:val="00E96D45"/>
    <w:rsid w:val="00EA0E2D"/>
    <w:rsid w:val="00EB2573"/>
    <w:rsid w:val="00EB75BE"/>
    <w:rsid w:val="00EB75F0"/>
    <w:rsid w:val="00EC550F"/>
    <w:rsid w:val="00EC5F83"/>
    <w:rsid w:val="00EC770F"/>
    <w:rsid w:val="00EE2221"/>
    <w:rsid w:val="00EF5538"/>
    <w:rsid w:val="00EF716B"/>
    <w:rsid w:val="00EF795D"/>
    <w:rsid w:val="00F000FA"/>
    <w:rsid w:val="00F11107"/>
    <w:rsid w:val="00F13229"/>
    <w:rsid w:val="00F148EF"/>
    <w:rsid w:val="00F164F4"/>
    <w:rsid w:val="00F17254"/>
    <w:rsid w:val="00F216F5"/>
    <w:rsid w:val="00F31F29"/>
    <w:rsid w:val="00F340FC"/>
    <w:rsid w:val="00F35E6C"/>
    <w:rsid w:val="00F378D2"/>
    <w:rsid w:val="00F44C01"/>
    <w:rsid w:val="00F568C7"/>
    <w:rsid w:val="00F572B9"/>
    <w:rsid w:val="00F572E0"/>
    <w:rsid w:val="00F5753F"/>
    <w:rsid w:val="00F610CE"/>
    <w:rsid w:val="00F72A59"/>
    <w:rsid w:val="00F72F2A"/>
    <w:rsid w:val="00F744FE"/>
    <w:rsid w:val="00F77E5E"/>
    <w:rsid w:val="00F80465"/>
    <w:rsid w:val="00F86FE2"/>
    <w:rsid w:val="00F87DCA"/>
    <w:rsid w:val="00F9075C"/>
    <w:rsid w:val="00F9430A"/>
    <w:rsid w:val="00F97EEC"/>
    <w:rsid w:val="00FB0EB8"/>
    <w:rsid w:val="00FC1D64"/>
    <w:rsid w:val="00FD2A0C"/>
    <w:rsid w:val="00FD5B35"/>
    <w:rsid w:val="00FE21B0"/>
    <w:rsid w:val="00FE5392"/>
    <w:rsid w:val="00FE5BEF"/>
    <w:rsid w:val="00FE5E6A"/>
    <w:rsid w:val="00FE75DF"/>
    <w:rsid w:val="00FE7DFC"/>
    <w:rsid w:val="00FF48C3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E7E4B"/>
  <w15:docId w15:val="{FB437B65-2957-4556-B1C7-AD44E853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ChapterNumber">
    <w:name w:val="ChapterNumber"/>
    <w:rsid w:val="008506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720"/>
      </w:tabs>
      <w:suppressAutoHyphens/>
    </w:pPr>
    <w:rPr>
      <w:rFonts w:ascii="CG Times" w:eastAsia="Times New Roman" w:hAnsi="CG Times"/>
      <w:sz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C145D7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2C0F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FB1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FB1"/>
    <w:rPr>
      <w:rFonts w:ascii="Helvetica" w:hAnsi="Helvetic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C5F8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1F2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53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5372"/>
  </w:style>
  <w:style w:type="character" w:styleId="FootnoteReference">
    <w:name w:val="footnote reference"/>
    <w:basedOn w:val="DefaultParagraphFont"/>
    <w:uiPriority w:val="99"/>
    <w:semiHidden/>
    <w:unhideWhenUsed/>
    <w:rsid w:val="005E537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D63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5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A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AE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6797D"/>
    <w:rPr>
      <w:color w:val="605E5C"/>
      <w:shd w:val="clear" w:color="auto" w:fill="E1DFDD"/>
    </w:rPr>
  </w:style>
  <w:style w:type="paragraph" w:customStyle="1" w:styleId="Default">
    <w:name w:val="Default"/>
    <w:rsid w:val="007661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1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4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gmarket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cc.gov/p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cakosovopa@dt-globa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r/Zk2rBGkh9C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2E322446B0045B1EFD72AAF14157D" ma:contentTypeVersion="0" ma:contentTypeDescription="Create a new document." ma:contentTypeScope="" ma:versionID="95243f92370c27fbf12f5c0deb5911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3f9ca9ed2b1b526ffdf70859b84e6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F1C10-EFB4-4AE7-A92A-DE2465500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8A8A5-A266-4EC1-949B-9B0C13B16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9DA49A-72A3-43C7-A8CF-1BFE83D039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85FD33-8EEB-4081-947A-1002BD739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1067652-e594-4683-81e3-2cbf4d08314b}" enabled="1" method="Standard" siteId="{dd4b51f9-ee38-4f0d-87d3-0fcc190484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Ansumana Swarray</dc:creator>
  <cp:keywords/>
  <dc:description/>
  <cp:lastModifiedBy>Drilon Potera</cp:lastModifiedBy>
  <cp:revision>2</cp:revision>
  <cp:lastPrinted>2018-02-13T22:36:00Z</cp:lastPrinted>
  <dcterms:created xsi:type="dcterms:W3CDTF">2026-02-09T14:59:00Z</dcterms:created>
  <dcterms:modified xsi:type="dcterms:W3CDTF">2026-02-09T14:59:00Z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0x0101007A02E322446B0045B1EFD72AAF14157D</vt:lpwstr>
  </property>
  <property fmtid="{D5CDD505-2E9C-101B-9397-08002B2CF9AE}" pid="3" name="MSIP_Label_11067652-e594-4683-81e3-2cbf4d08314b_Enabled">
    <vt:lpwstr>true</vt:lpwstr>
  </property>
  <property fmtid="{D5CDD505-2E9C-101B-9397-08002B2CF9AE}" pid="4" name="MSIP_Label_11067652-e594-4683-81e3-2cbf4d08314b_SetDate">
    <vt:lpwstr>2024-07-15T08:44:25Z</vt:lpwstr>
  </property>
  <property fmtid="{D5CDD505-2E9C-101B-9397-08002B2CF9AE}" pid="5" name="MSIP_Label_11067652-e594-4683-81e3-2cbf4d08314b_Method">
    <vt:lpwstr>Standard</vt:lpwstr>
  </property>
  <property fmtid="{D5CDD505-2E9C-101B-9397-08002B2CF9AE}" pid="6" name="MSIP_Label_11067652-e594-4683-81e3-2cbf4d08314b_Name">
    <vt:lpwstr>defa4170-0d19-0005-0004-bc88714345d2</vt:lpwstr>
  </property>
  <property fmtid="{D5CDD505-2E9C-101B-9397-08002B2CF9AE}" pid="7" name="MSIP_Label_11067652-e594-4683-81e3-2cbf4d08314b_SiteId">
    <vt:lpwstr>dd4b51f9-ee38-4f0d-87d3-0fcc190484cf</vt:lpwstr>
  </property>
  <property fmtid="{D5CDD505-2E9C-101B-9397-08002B2CF9AE}" pid="8" name="MSIP_Label_11067652-e594-4683-81e3-2cbf4d08314b_ActionId">
    <vt:lpwstr>bf4f680c-a6f7-4f3d-8cd3-22b09fae8b64</vt:lpwstr>
  </property>
  <property fmtid="{D5CDD505-2E9C-101B-9397-08002B2CF9AE}" pid="9" name="MSIP_Label_11067652-e594-4683-81e3-2cbf4d08314b_ContentBits">
    <vt:lpwstr>0</vt:lpwstr>
  </property>
</Properties>
</file>